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FB" w:rsidRPr="00D42095" w:rsidRDefault="00337EFB" w:rsidP="00337EFB">
      <w:pPr>
        <w:snapToGrid w:val="0"/>
        <w:jc w:val="center"/>
        <w:rPr>
          <w:rFonts w:ascii="標楷體" w:eastAsia="標楷體" w:hAnsi="標楷體"/>
          <w:b/>
          <w:bCs/>
          <w:sz w:val="32"/>
          <w:szCs w:val="32"/>
        </w:rPr>
      </w:pPr>
      <w:bookmarkStart w:id="0" w:name="_GoBack"/>
      <w:bookmarkEnd w:id="0"/>
      <w:r w:rsidRPr="00D42095">
        <w:rPr>
          <w:rFonts w:ascii="標楷體" w:eastAsia="標楷體" w:hAnsi="標楷體" w:hint="eastAsia"/>
          <w:b/>
          <w:bCs/>
          <w:sz w:val="32"/>
          <w:szCs w:val="32"/>
        </w:rPr>
        <w:t>「桃園市社會住宅包租代管計畫」</w:t>
      </w:r>
    </w:p>
    <w:p w:rsidR="001C50C7" w:rsidRPr="00D42095" w:rsidRDefault="00E65BD4" w:rsidP="00304369">
      <w:pPr>
        <w:snapToGrid w:val="0"/>
        <w:jc w:val="center"/>
        <w:rPr>
          <w:rFonts w:ascii="標楷體" w:eastAsia="標楷體" w:hAnsi="標楷體"/>
          <w:b/>
          <w:bCs/>
          <w:sz w:val="32"/>
          <w:szCs w:val="32"/>
        </w:rPr>
      </w:pPr>
      <w:r w:rsidRPr="00D42095">
        <w:rPr>
          <w:rFonts w:ascii="標楷體" w:eastAsia="標楷體" w:hAnsi="新細明體" w:hint="eastAsia"/>
          <w:b/>
          <w:sz w:val="32"/>
          <w:szCs w:val="32"/>
        </w:rPr>
        <w:t>申請</w:t>
      </w:r>
      <w:r w:rsidR="008130EF" w:rsidRPr="00D42095">
        <w:rPr>
          <w:rFonts w:ascii="標楷體" w:eastAsia="標楷體" w:hAnsi="新細明體" w:hint="eastAsia"/>
          <w:b/>
          <w:sz w:val="32"/>
          <w:szCs w:val="32"/>
        </w:rPr>
        <w:t>須知</w:t>
      </w:r>
    </w:p>
    <w:p w:rsidR="00EE41DF" w:rsidRPr="00D42095" w:rsidRDefault="00EE41DF"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住宅物件條件：</w:t>
      </w:r>
    </w:p>
    <w:p w:rsidR="00EE41DF" w:rsidRPr="00D42095" w:rsidRDefault="00EE41DF" w:rsidP="007F4EB0">
      <w:pPr>
        <w:numPr>
          <w:ilvl w:val="0"/>
          <w:numId w:val="2"/>
        </w:numPr>
        <w:spacing w:line="480" w:lineRule="exact"/>
        <w:ind w:left="993"/>
        <w:jc w:val="both"/>
        <w:rPr>
          <w:rFonts w:ascii="標楷體" w:eastAsia="標楷體" w:hAnsi="標楷體"/>
          <w:szCs w:val="24"/>
        </w:rPr>
      </w:pPr>
      <w:r w:rsidRPr="00D42095">
        <w:rPr>
          <w:rFonts w:ascii="標楷體" w:eastAsia="標楷體" w:hAnsi="標楷體" w:hint="eastAsia"/>
          <w:szCs w:val="24"/>
        </w:rPr>
        <w:t>房東提供之住宅物件，其</w:t>
      </w:r>
      <w:r w:rsidR="004B73B0" w:rsidRPr="00D42095">
        <w:rPr>
          <w:rFonts w:ascii="標楷體" w:eastAsia="標楷體" w:hAnsi="標楷體" w:hint="eastAsia"/>
          <w:szCs w:val="24"/>
        </w:rPr>
        <w:t>建物</w:t>
      </w:r>
      <w:r w:rsidR="00BA660D" w:rsidRPr="00D42095">
        <w:rPr>
          <w:rFonts w:ascii="標楷體" w:eastAsia="標楷體" w:hAnsi="標楷體" w:hint="eastAsia"/>
          <w:szCs w:val="24"/>
        </w:rPr>
        <w:t>相關文件</w:t>
      </w:r>
      <w:r w:rsidR="004B73B0" w:rsidRPr="00D42095">
        <w:rPr>
          <w:rFonts w:ascii="標楷體" w:eastAsia="標楷體" w:hAnsi="標楷體" w:hint="eastAsia"/>
          <w:szCs w:val="24"/>
        </w:rPr>
        <w:t>登記資料</w:t>
      </w:r>
      <w:r w:rsidR="00154195" w:rsidRPr="00D42095">
        <w:rPr>
          <w:rFonts w:ascii="標楷體" w:eastAsia="標楷體" w:hAnsi="標楷體" w:hint="eastAsia"/>
          <w:szCs w:val="24"/>
        </w:rPr>
        <w:t>，應符合下列情形</w:t>
      </w:r>
      <w:r w:rsidRPr="00D42095">
        <w:rPr>
          <w:rFonts w:ascii="標楷體" w:eastAsia="標楷體" w:hAnsi="新細明體" w:hint="eastAsia"/>
          <w:szCs w:val="24"/>
        </w:rPr>
        <w:t>：</w:t>
      </w:r>
    </w:p>
    <w:p w:rsidR="00EE41DF" w:rsidRPr="00D42095" w:rsidRDefault="00EE41DF" w:rsidP="007F4EB0">
      <w:pPr>
        <w:pStyle w:val="ad"/>
        <w:numPr>
          <w:ilvl w:val="0"/>
          <w:numId w:val="4"/>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主要用途登記含「住」、「住宅」、「農舍」、「套房」、「公寓」或「宿舍」字樣。</w:t>
      </w:r>
    </w:p>
    <w:p w:rsidR="00EE41DF" w:rsidRPr="00D42095" w:rsidRDefault="00EE41DF" w:rsidP="007F4EB0">
      <w:pPr>
        <w:pStyle w:val="ad"/>
        <w:numPr>
          <w:ilvl w:val="0"/>
          <w:numId w:val="4"/>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主要用途均為空白，得依房屋稅單或稅捐單位證明文件所載全部按住家用稅率課徵房屋稅，認定該建築物全部為住宅使用。</w:t>
      </w:r>
    </w:p>
    <w:p w:rsidR="00EE41DF" w:rsidRPr="00D42095" w:rsidRDefault="00EE41DF" w:rsidP="007F4EB0">
      <w:pPr>
        <w:pStyle w:val="ad"/>
        <w:numPr>
          <w:ilvl w:val="0"/>
          <w:numId w:val="4"/>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非位於工業區或丁種建築用地之建物，其主要用途登記為「商業用」、「辦公室」、「一般事務所」、「工商服務業」、「店舖」或「零售業」，得依房屋稅單或稅捐單位證明文件所載全部按住家用稅率課徵房屋稅，認定該建築物全部為住宅使用。</w:t>
      </w:r>
    </w:p>
    <w:p w:rsidR="00EE41DF" w:rsidRPr="00D42095" w:rsidRDefault="00EE41DF" w:rsidP="007F4EB0">
      <w:pPr>
        <w:pStyle w:val="ad"/>
        <w:numPr>
          <w:ilvl w:val="0"/>
          <w:numId w:val="4"/>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不符合前三目規定，提出合法房屋證明或經直轄市、縣（市）主管機關協助認定實施建築管理前已建造完成之建築物文件。</w:t>
      </w:r>
    </w:p>
    <w:p w:rsidR="00EE41DF" w:rsidRPr="00D42095" w:rsidRDefault="009C363C" w:rsidP="007F4EB0">
      <w:pPr>
        <w:numPr>
          <w:ilvl w:val="0"/>
          <w:numId w:val="2"/>
        </w:numPr>
        <w:spacing w:line="480" w:lineRule="exact"/>
        <w:ind w:left="993"/>
        <w:jc w:val="both"/>
        <w:rPr>
          <w:rFonts w:ascii="標楷體" w:eastAsia="標楷體" w:hAnsi="標楷體"/>
          <w:szCs w:val="24"/>
        </w:rPr>
      </w:pPr>
      <w:r w:rsidRPr="00D42095">
        <w:rPr>
          <w:rFonts w:ascii="標楷體" w:eastAsia="標楷體" w:hAnsi="標楷體" w:hint="eastAsia"/>
          <w:szCs w:val="24"/>
        </w:rPr>
        <w:t>申請人為住宅物件所有權人，或</w:t>
      </w:r>
      <w:r w:rsidR="008E5775" w:rsidRPr="00D42095">
        <w:rPr>
          <w:rFonts w:ascii="標楷體" w:eastAsia="標楷體" w:hAnsi="標楷體" w:hint="eastAsia"/>
          <w:szCs w:val="24"/>
        </w:rPr>
        <w:t>另</w:t>
      </w:r>
      <w:r w:rsidRPr="00D42095">
        <w:rPr>
          <w:rFonts w:ascii="標楷體" w:eastAsia="標楷體" w:hAnsi="標楷體" w:hint="eastAsia"/>
          <w:szCs w:val="24"/>
        </w:rPr>
        <w:t>提出</w:t>
      </w:r>
      <w:r w:rsidR="008E5775" w:rsidRPr="00D42095">
        <w:rPr>
          <w:rFonts w:ascii="標楷體" w:eastAsia="標楷體" w:hAnsi="標楷體" w:hint="eastAsia"/>
          <w:szCs w:val="24"/>
        </w:rPr>
        <w:t>委託授權書之</w:t>
      </w:r>
      <w:r w:rsidRPr="00D42095">
        <w:rPr>
          <w:rFonts w:ascii="標楷體" w:eastAsia="標楷體" w:hAnsi="標楷體" w:hint="eastAsia"/>
          <w:szCs w:val="24"/>
        </w:rPr>
        <w:t>代理出租證明文件。</w:t>
      </w:r>
    </w:p>
    <w:p w:rsidR="00D9168C" w:rsidRPr="00D42095" w:rsidRDefault="00D9168C" w:rsidP="007F4EB0">
      <w:pPr>
        <w:numPr>
          <w:ilvl w:val="0"/>
          <w:numId w:val="2"/>
        </w:numPr>
        <w:spacing w:line="480" w:lineRule="exact"/>
        <w:ind w:left="993"/>
        <w:jc w:val="both"/>
        <w:rPr>
          <w:rFonts w:ascii="標楷體" w:eastAsia="標楷體" w:hAnsi="標楷體"/>
          <w:szCs w:val="24"/>
        </w:rPr>
      </w:pPr>
      <w:r w:rsidRPr="00D42095">
        <w:rPr>
          <w:rFonts w:ascii="標楷體" w:eastAsia="標楷體" w:hAnsi="標楷體" w:hint="eastAsia"/>
          <w:szCs w:val="24"/>
        </w:rPr>
        <w:t>「租賃期間，使用房屋所生之相關費用」上限需符合下列規定：</w:t>
      </w:r>
    </w:p>
    <w:p w:rsidR="003C3D28" w:rsidRPr="00D42095" w:rsidRDefault="006B7D92" w:rsidP="00A1549C">
      <w:pPr>
        <w:pStyle w:val="ad"/>
        <w:numPr>
          <w:ilvl w:val="0"/>
          <w:numId w:val="28"/>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汽車位租金上限</w:t>
      </w:r>
      <w:r w:rsidR="00D00422" w:rsidRPr="00D42095">
        <w:rPr>
          <w:rStyle w:val="af8"/>
          <w:rFonts w:ascii="標楷體" w:eastAsia="標楷體" w:hAnsi="標楷體"/>
          <w:szCs w:val="24"/>
        </w:rPr>
        <w:footnoteReference w:id="1"/>
      </w:r>
      <w:r w:rsidRPr="00D42095">
        <w:rPr>
          <w:rFonts w:ascii="標楷體" w:eastAsia="標楷體" w:hAnsi="標楷體" w:hint="eastAsia"/>
          <w:szCs w:val="24"/>
        </w:rPr>
        <w:t>為新臺幣2</w:t>
      </w:r>
      <w:r w:rsidRPr="00D42095">
        <w:rPr>
          <w:rFonts w:ascii="標楷體" w:eastAsia="標楷體" w:hAnsi="標楷體"/>
          <w:szCs w:val="24"/>
        </w:rPr>
        <w:t>,</w:t>
      </w:r>
      <w:r w:rsidRPr="00D42095">
        <w:rPr>
          <w:rFonts w:ascii="標楷體" w:eastAsia="標楷體" w:hAnsi="標楷體" w:hint="eastAsia"/>
          <w:szCs w:val="24"/>
        </w:rPr>
        <w:t>500元/月(含清潔費)。</w:t>
      </w:r>
    </w:p>
    <w:p w:rsidR="006B7D92" w:rsidRPr="00D42095" w:rsidRDefault="006B7D92" w:rsidP="00A1549C">
      <w:pPr>
        <w:pStyle w:val="ad"/>
        <w:numPr>
          <w:ilvl w:val="0"/>
          <w:numId w:val="28"/>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機車位租金上限</w:t>
      </w:r>
      <w:r w:rsidR="00E15C55" w:rsidRPr="00D42095">
        <w:rPr>
          <w:rStyle w:val="af8"/>
          <w:rFonts w:ascii="標楷體" w:eastAsia="標楷體" w:hAnsi="標楷體"/>
          <w:szCs w:val="24"/>
        </w:rPr>
        <w:footnoteReference w:id="2"/>
      </w:r>
      <w:r w:rsidRPr="00D42095">
        <w:rPr>
          <w:rFonts w:ascii="標楷體" w:eastAsia="標楷體" w:hAnsi="標楷體" w:hint="eastAsia"/>
          <w:szCs w:val="24"/>
        </w:rPr>
        <w:t>為新臺幣</w:t>
      </w:r>
      <w:r w:rsidR="009C4E05" w:rsidRPr="00D42095">
        <w:rPr>
          <w:rFonts w:ascii="標楷體" w:eastAsia="標楷體" w:hAnsi="標楷體" w:hint="eastAsia"/>
          <w:szCs w:val="24"/>
        </w:rPr>
        <w:t>2</w:t>
      </w:r>
      <w:r w:rsidR="00D31D80" w:rsidRPr="00D42095">
        <w:rPr>
          <w:rFonts w:ascii="標楷體" w:eastAsia="標楷體" w:hAnsi="標楷體" w:hint="eastAsia"/>
          <w:szCs w:val="24"/>
        </w:rPr>
        <w:t>50</w:t>
      </w:r>
      <w:r w:rsidRPr="00D42095">
        <w:rPr>
          <w:rFonts w:ascii="標楷體" w:eastAsia="標楷體" w:hAnsi="標楷體" w:hint="eastAsia"/>
          <w:szCs w:val="24"/>
        </w:rPr>
        <w:t>元/月(含清潔費)。</w:t>
      </w:r>
    </w:p>
    <w:p w:rsidR="006373B5" w:rsidRPr="00D42095" w:rsidRDefault="006373B5" w:rsidP="00A1549C">
      <w:pPr>
        <w:pStyle w:val="ad"/>
        <w:numPr>
          <w:ilvl w:val="0"/>
          <w:numId w:val="28"/>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管理費上限</w:t>
      </w:r>
      <w:r w:rsidR="00586264" w:rsidRPr="00D42095">
        <w:rPr>
          <w:rStyle w:val="af8"/>
          <w:rFonts w:ascii="標楷體" w:eastAsia="標楷體" w:hAnsi="標楷體"/>
          <w:szCs w:val="24"/>
        </w:rPr>
        <w:footnoteReference w:id="3"/>
      </w:r>
      <w:r w:rsidRPr="00D42095">
        <w:rPr>
          <w:rFonts w:ascii="標楷體" w:eastAsia="標楷體" w:hAnsi="標楷體" w:hint="eastAsia"/>
          <w:szCs w:val="24"/>
        </w:rPr>
        <w:t>為新臺幣</w:t>
      </w:r>
      <w:r w:rsidR="00487F65" w:rsidRPr="00D42095">
        <w:rPr>
          <w:rFonts w:ascii="標楷體" w:eastAsia="標楷體" w:hAnsi="標楷體" w:hint="eastAsia"/>
          <w:szCs w:val="24"/>
        </w:rPr>
        <w:t>7</w:t>
      </w:r>
      <w:r w:rsidRPr="00D42095">
        <w:rPr>
          <w:rFonts w:ascii="標楷體" w:eastAsia="標楷體" w:hAnsi="標楷體" w:hint="eastAsia"/>
          <w:szCs w:val="24"/>
        </w:rPr>
        <w:t>0元/</w:t>
      </w:r>
      <w:r w:rsidR="000568BD" w:rsidRPr="00D42095">
        <w:rPr>
          <w:rFonts w:ascii="標楷體" w:eastAsia="標楷體" w:hAnsi="標楷體" w:hint="eastAsia"/>
          <w:szCs w:val="24"/>
        </w:rPr>
        <w:t>坪/月。</w:t>
      </w:r>
    </w:p>
    <w:p w:rsidR="00522869" w:rsidRPr="00D42095" w:rsidRDefault="006373B5" w:rsidP="00A1549C">
      <w:pPr>
        <w:pStyle w:val="ad"/>
        <w:numPr>
          <w:ilvl w:val="0"/>
          <w:numId w:val="28"/>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房東與本計畫業者不得以</w:t>
      </w:r>
      <w:r w:rsidR="00B850FF" w:rsidRPr="00D42095">
        <w:rPr>
          <w:rFonts w:ascii="標楷體" w:eastAsia="標楷體" w:hAnsi="標楷體" w:hint="eastAsia"/>
          <w:szCs w:val="24"/>
        </w:rPr>
        <w:t>任何形式出租並收取</w:t>
      </w:r>
      <w:r w:rsidRPr="00D42095">
        <w:rPr>
          <w:rFonts w:ascii="標楷體" w:eastAsia="標楷體" w:hAnsi="標楷體" w:hint="eastAsia"/>
          <w:szCs w:val="24"/>
        </w:rPr>
        <w:t>其它設施設備之租賃租金</w:t>
      </w:r>
      <w:r w:rsidR="00315AD6" w:rsidRPr="00D42095">
        <w:rPr>
          <w:rFonts w:ascii="標楷體" w:eastAsia="標楷體" w:hAnsi="標楷體" w:hint="eastAsia"/>
          <w:szCs w:val="24"/>
        </w:rPr>
        <w:t>。</w:t>
      </w:r>
    </w:p>
    <w:p w:rsidR="008D54B7" w:rsidRPr="00D42095" w:rsidRDefault="008D54B7" w:rsidP="00A1549C">
      <w:pPr>
        <w:pStyle w:val="ad"/>
        <w:numPr>
          <w:ilvl w:val="0"/>
          <w:numId w:val="28"/>
        </w:numPr>
        <w:spacing w:line="480" w:lineRule="exact"/>
        <w:ind w:leftChars="0" w:left="1134" w:hanging="567"/>
        <w:jc w:val="both"/>
        <w:rPr>
          <w:rFonts w:ascii="標楷體" w:eastAsia="標楷體" w:hAnsi="標楷體"/>
          <w:szCs w:val="24"/>
        </w:rPr>
      </w:pPr>
      <w:r w:rsidRPr="00D42095">
        <w:rPr>
          <w:rFonts w:ascii="標楷體" w:eastAsia="標楷體" w:hAnsi="標楷體" w:hint="eastAsia"/>
          <w:szCs w:val="24"/>
        </w:rPr>
        <w:t>違反本規定經</w:t>
      </w:r>
      <w:r w:rsidR="00884435" w:rsidRPr="00D42095">
        <w:rPr>
          <w:rFonts w:ascii="標楷體" w:eastAsia="標楷體" w:hAnsi="標楷體" w:hint="eastAsia"/>
          <w:szCs w:val="24"/>
        </w:rPr>
        <w:t>召開協調會議</w:t>
      </w:r>
      <w:r w:rsidRPr="00D42095">
        <w:rPr>
          <w:rFonts w:ascii="標楷體" w:eastAsia="標楷體" w:hAnsi="標楷體" w:hint="eastAsia"/>
          <w:szCs w:val="24"/>
        </w:rPr>
        <w:t>查證屬實者，</w:t>
      </w:r>
      <w:r w:rsidR="00884435" w:rsidRPr="00D42095">
        <w:rPr>
          <w:rFonts w:ascii="標楷體" w:eastAsia="標楷體" w:hAnsi="標楷體" w:hint="eastAsia"/>
          <w:szCs w:val="24"/>
        </w:rPr>
        <w:t>得</w:t>
      </w:r>
      <w:r w:rsidRPr="00D42095">
        <w:rPr>
          <w:rFonts w:ascii="標楷體" w:eastAsia="標楷體" w:hAnsi="標楷體" w:hint="eastAsia"/>
          <w:szCs w:val="24"/>
        </w:rPr>
        <w:t>取消每年1萬元之修繕補貼。</w:t>
      </w:r>
    </w:p>
    <w:p w:rsidR="00EE41DF" w:rsidRPr="00D42095" w:rsidRDefault="00EE41DF"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房客條件</w:t>
      </w:r>
      <w:r w:rsidR="008C6DC2" w:rsidRPr="00D42095">
        <w:rPr>
          <w:rStyle w:val="af8"/>
          <w:rFonts w:ascii="標楷體" w:eastAsia="標楷體" w:hAnsi="新細明體"/>
          <w:sz w:val="28"/>
          <w:szCs w:val="24"/>
        </w:rPr>
        <w:footnoteReference w:id="4"/>
      </w:r>
      <w:r w:rsidRPr="00D42095">
        <w:rPr>
          <w:rFonts w:ascii="標楷體" w:eastAsia="標楷體" w:hAnsi="新細明體" w:hint="eastAsia"/>
          <w:sz w:val="28"/>
          <w:szCs w:val="24"/>
        </w:rPr>
        <w:t>：</w:t>
      </w:r>
      <w:r w:rsidR="00D10F95" w:rsidRPr="00D42095">
        <w:rPr>
          <w:rFonts w:ascii="標楷體" w:eastAsia="標楷體" w:hAnsi="新細明體"/>
          <w:sz w:val="28"/>
          <w:szCs w:val="24"/>
        </w:rPr>
        <w:t xml:space="preserve"> </w:t>
      </w:r>
    </w:p>
    <w:p w:rsidR="00EE41DF" w:rsidRPr="00D42095" w:rsidRDefault="00EE41DF" w:rsidP="007F4EB0">
      <w:pPr>
        <w:numPr>
          <w:ilvl w:val="0"/>
          <w:numId w:val="13"/>
        </w:numPr>
        <w:spacing w:line="480" w:lineRule="exact"/>
        <w:ind w:left="993"/>
        <w:jc w:val="both"/>
        <w:rPr>
          <w:rFonts w:ascii="標楷體" w:eastAsia="標楷體" w:hAnsi="新細明體"/>
          <w:szCs w:val="24"/>
        </w:rPr>
      </w:pPr>
      <w:r w:rsidRPr="00D42095">
        <w:rPr>
          <w:rFonts w:ascii="標楷體" w:eastAsia="標楷體" w:hAnsi="標楷體" w:hint="eastAsia"/>
          <w:szCs w:val="24"/>
        </w:rPr>
        <w:t>一般戶</w:t>
      </w:r>
      <w:r w:rsidR="00652373" w:rsidRPr="00D42095">
        <w:rPr>
          <w:rFonts w:ascii="標楷體" w:eastAsia="標楷體" w:hAnsi="新細明體" w:hint="eastAsia"/>
          <w:szCs w:val="24"/>
        </w:rPr>
        <w:t>：</w:t>
      </w:r>
      <w:r w:rsidR="006613A4" w:rsidRPr="00D42095">
        <w:rPr>
          <w:rFonts w:ascii="標楷體" w:eastAsia="標楷體" w:hAnsi="新細明體" w:hint="eastAsia"/>
          <w:szCs w:val="24"/>
        </w:rPr>
        <w:t>一般</w:t>
      </w:r>
      <w:r w:rsidRPr="00D42095">
        <w:rPr>
          <w:rFonts w:ascii="標楷體" w:eastAsia="標楷體" w:hAnsi="新細明體" w:hint="eastAsia"/>
          <w:szCs w:val="24"/>
        </w:rPr>
        <w:t>民</w:t>
      </w:r>
      <w:r w:rsidRPr="00D42095">
        <w:rPr>
          <w:rFonts w:ascii="標楷體" w:eastAsia="標楷體" w:hAnsi="新細明體"/>
          <w:szCs w:val="24"/>
        </w:rPr>
        <w:t>眾</w:t>
      </w:r>
      <w:r w:rsidRPr="00D42095">
        <w:rPr>
          <w:rFonts w:ascii="標楷體" w:eastAsia="標楷體" w:hAnsi="新細明體" w:hint="eastAsia"/>
          <w:szCs w:val="24"/>
        </w:rPr>
        <w:t>，申請</w:t>
      </w:r>
      <w:r w:rsidRPr="00D42095">
        <w:rPr>
          <w:rFonts w:ascii="標楷體" w:eastAsia="標楷體" w:hAnsi="新細明體"/>
          <w:szCs w:val="24"/>
        </w:rPr>
        <w:t>人</w:t>
      </w:r>
      <w:r w:rsidRPr="00D42095">
        <w:rPr>
          <w:rFonts w:ascii="標楷體" w:eastAsia="標楷體" w:hAnsi="新細明體" w:hint="eastAsia"/>
          <w:szCs w:val="24"/>
        </w:rPr>
        <w:t>同時</w:t>
      </w:r>
      <w:r w:rsidRPr="00D42095">
        <w:rPr>
          <w:rFonts w:ascii="標楷體" w:eastAsia="標楷體" w:hAnsi="新細明體"/>
          <w:szCs w:val="24"/>
        </w:rPr>
        <w:t>具備以下</w:t>
      </w:r>
      <w:r w:rsidRPr="00D42095">
        <w:rPr>
          <w:rFonts w:ascii="標楷體" w:eastAsia="標楷體" w:hAnsi="新細明體" w:hint="eastAsia"/>
          <w:szCs w:val="24"/>
        </w:rPr>
        <w:t>(</w:t>
      </w:r>
      <w:r w:rsidR="0056782B" w:rsidRPr="00D42095">
        <w:rPr>
          <w:rFonts w:ascii="標楷體" w:eastAsia="標楷體" w:hAnsi="新細明體" w:hint="eastAsia"/>
          <w:szCs w:val="24"/>
        </w:rPr>
        <w:t>一</w:t>
      </w:r>
      <w:r w:rsidRPr="00D42095">
        <w:rPr>
          <w:rFonts w:ascii="標楷體" w:eastAsia="標楷體" w:hAnsi="新細明體" w:hint="eastAsia"/>
          <w:szCs w:val="24"/>
        </w:rPr>
        <w:t>)~(</w:t>
      </w:r>
      <w:r w:rsidR="0056782B" w:rsidRPr="00D42095">
        <w:rPr>
          <w:rFonts w:ascii="標楷體" w:eastAsia="標楷體" w:hAnsi="新細明體" w:hint="eastAsia"/>
          <w:szCs w:val="24"/>
        </w:rPr>
        <w:t>六</w:t>
      </w:r>
      <w:r w:rsidRPr="00D42095">
        <w:rPr>
          <w:rFonts w:ascii="標楷體" w:eastAsia="標楷體" w:hAnsi="新細明體" w:hint="eastAsia"/>
          <w:szCs w:val="24"/>
        </w:rPr>
        <w:t>)款</w:t>
      </w:r>
      <w:r w:rsidRPr="00D42095">
        <w:rPr>
          <w:rFonts w:ascii="標楷體" w:eastAsia="標楷體" w:hAnsi="新細明體"/>
          <w:szCs w:val="24"/>
        </w:rPr>
        <w:t>條件</w:t>
      </w:r>
      <w:r w:rsidR="00652373" w:rsidRPr="00D42095">
        <w:rPr>
          <w:rFonts w:ascii="標楷體" w:eastAsia="標楷體" w:hAnsi="新細明體" w:hint="eastAsia"/>
          <w:szCs w:val="24"/>
        </w:rPr>
        <w:t>；</w:t>
      </w:r>
      <w:r w:rsidR="00230D95">
        <w:rPr>
          <w:rFonts w:ascii="標楷體" w:eastAsia="標楷體" w:hAnsi="新細明體" w:hint="eastAsia"/>
          <w:szCs w:val="24"/>
        </w:rPr>
        <w:t>警正</w:t>
      </w:r>
      <w:r w:rsidRPr="00D42095">
        <w:rPr>
          <w:rFonts w:ascii="標楷體" w:eastAsia="標楷體" w:hAnsi="新細明體" w:hint="eastAsia"/>
          <w:szCs w:val="24"/>
        </w:rPr>
        <w:t>四階</w:t>
      </w:r>
      <w:r w:rsidRPr="00D42095">
        <w:rPr>
          <w:rFonts w:ascii="標楷體" w:eastAsia="標楷體" w:hAnsi="新細明體" w:hint="eastAsia"/>
          <w:szCs w:val="24"/>
        </w:rPr>
        <w:lastRenderedPageBreak/>
        <w:t>以下或相當職務列等之基層警消人員，申請</w:t>
      </w:r>
      <w:r w:rsidRPr="00D42095">
        <w:rPr>
          <w:rFonts w:ascii="標楷體" w:eastAsia="標楷體" w:hAnsi="新細明體"/>
          <w:szCs w:val="24"/>
        </w:rPr>
        <w:t>人</w:t>
      </w:r>
      <w:r w:rsidRPr="00D42095">
        <w:rPr>
          <w:rFonts w:ascii="標楷體" w:eastAsia="標楷體" w:hAnsi="新細明體" w:hint="eastAsia"/>
          <w:szCs w:val="24"/>
        </w:rPr>
        <w:t>須同時</w:t>
      </w:r>
      <w:r w:rsidRPr="00D42095">
        <w:rPr>
          <w:rFonts w:ascii="標楷體" w:eastAsia="標楷體" w:hAnsi="新細明體"/>
          <w:szCs w:val="24"/>
        </w:rPr>
        <w:t>具備以下</w:t>
      </w:r>
      <w:r w:rsidRPr="00D42095">
        <w:rPr>
          <w:rFonts w:ascii="標楷體" w:eastAsia="標楷體" w:hAnsi="新細明體" w:hint="eastAsia"/>
          <w:szCs w:val="24"/>
        </w:rPr>
        <w:t>(</w:t>
      </w:r>
      <w:r w:rsidR="00D02C89" w:rsidRPr="00D42095">
        <w:rPr>
          <w:rFonts w:ascii="標楷體" w:eastAsia="標楷體" w:hAnsi="新細明體" w:hint="eastAsia"/>
          <w:szCs w:val="24"/>
        </w:rPr>
        <w:t>一</w:t>
      </w:r>
      <w:r w:rsidRPr="00D42095">
        <w:rPr>
          <w:rFonts w:ascii="標楷體" w:eastAsia="標楷體" w:hAnsi="新細明體" w:hint="eastAsia"/>
          <w:szCs w:val="24"/>
        </w:rPr>
        <w:t>)~(</w:t>
      </w:r>
      <w:r w:rsidR="00AA513D" w:rsidRPr="00D42095">
        <w:rPr>
          <w:rFonts w:ascii="標楷體" w:eastAsia="標楷體" w:hAnsi="新細明體" w:hint="eastAsia"/>
          <w:szCs w:val="24"/>
        </w:rPr>
        <w:t>五</w:t>
      </w:r>
      <w:r w:rsidRPr="00D42095">
        <w:rPr>
          <w:rFonts w:ascii="標楷體" w:eastAsia="標楷體" w:hAnsi="新細明體" w:hint="eastAsia"/>
          <w:szCs w:val="24"/>
        </w:rPr>
        <w:t>)款</w:t>
      </w:r>
      <w:r w:rsidRPr="00D42095">
        <w:rPr>
          <w:rFonts w:ascii="標楷體" w:eastAsia="標楷體" w:hAnsi="新細明體"/>
          <w:szCs w:val="24"/>
        </w:rPr>
        <w:t>條件</w:t>
      </w:r>
      <w:r w:rsidRPr="00D42095">
        <w:rPr>
          <w:rFonts w:ascii="標楷體" w:eastAsia="標楷體" w:hAnsi="新細明體" w:hint="eastAsia"/>
          <w:szCs w:val="24"/>
        </w:rPr>
        <w:t>：</w:t>
      </w:r>
    </w:p>
    <w:p w:rsidR="00843953" w:rsidRPr="00D42095" w:rsidRDefault="00EE41DF" w:rsidP="00434E21">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標楷體" w:hint="eastAsia"/>
          <w:szCs w:val="24"/>
        </w:rPr>
        <w:t>年滿</w:t>
      </w:r>
      <w:r w:rsidR="00534B1C" w:rsidRPr="00D42095">
        <w:rPr>
          <w:rFonts w:ascii="標楷體" w:eastAsia="標楷體" w:hAnsi="標楷體" w:hint="eastAsia"/>
          <w:szCs w:val="24"/>
        </w:rPr>
        <w:t>18</w:t>
      </w:r>
      <w:r w:rsidRPr="00D42095">
        <w:rPr>
          <w:rFonts w:ascii="標楷體" w:eastAsia="標楷體" w:hAnsi="標楷體" w:hint="eastAsia"/>
          <w:szCs w:val="24"/>
        </w:rPr>
        <w:t>歲</w:t>
      </w:r>
      <w:r w:rsidR="00B832CC" w:rsidRPr="00D42095">
        <w:rPr>
          <w:rFonts w:ascii="標楷體" w:eastAsia="標楷體" w:hAnsi="標楷體" w:hint="eastAsia"/>
          <w:szCs w:val="24"/>
        </w:rPr>
        <w:t>之</w:t>
      </w:r>
      <w:r w:rsidRPr="00D42095">
        <w:rPr>
          <w:rFonts w:ascii="標楷體" w:eastAsia="標楷體" w:hAnsi="標楷體" w:hint="eastAsia"/>
          <w:szCs w:val="24"/>
        </w:rPr>
        <w:t>中華民國國民</w:t>
      </w:r>
      <w:r w:rsidR="00012790" w:rsidRPr="00D42095">
        <w:rPr>
          <w:rFonts w:ascii="標楷體" w:eastAsia="標楷體" w:hAnsi="標楷體" w:hint="eastAsia"/>
          <w:szCs w:val="24"/>
        </w:rPr>
        <w:t>，惟「未成年已結婚有行為能</w:t>
      </w:r>
      <w:r w:rsidR="0018008A" w:rsidRPr="00D42095">
        <w:rPr>
          <w:rFonts w:ascii="標楷體" w:eastAsia="標楷體" w:hAnsi="標楷體" w:hint="eastAsia"/>
          <w:szCs w:val="24"/>
        </w:rPr>
        <w:t>力者」及「於安置教養機構或寄養家庭結束安置無法返家者」，不受</w:t>
      </w:r>
      <w:r w:rsidR="00012790" w:rsidRPr="00D42095">
        <w:rPr>
          <w:rFonts w:ascii="標楷體" w:eastAsia="標楷體" w:hAnsi="標楷體" w:hint="eastAsia"/>
          <w:szCs w:val="24"/>
        </w:rPr>
        <w:t>年齡限制</w:t>
      </w:r>
      <w:r w:rsidR="00DE53D4" w:rsidRPr="00D42095">
        <w:rPr>
          <w:rFonts w:ascii="標楷體" w:eastAsia="標楷體" w:hAnsi="標楷體" w:hint="eastAsia"/>
          <w:szCs w:val="24"/>
        </w:rPr>
        <w:t>；申請人</w:t>
      </w:r>
      <w:r w:rsidR="00F917F6" w:rsidRPr="00D42095">
        <w:rPr>
          <w:rFonts w:ascii="標楷體" w:eastAsia="標楷體" w:hAnsi="標楷體" w:hint="eastAsia"/>
          <w:szCs w:val="24"/>
        </w:rPr>
        <w:t>不得與租賃契約之所有權人具有直系親屬關係</w:t>
      </w:r>
      <w:r w:rsidR="00012790" w:rsidRPr="00D42095">
        <w:rPr>
          <w:rFonts w:ascii="標楷體" w:eastAsia="標楷體" w:hAnsi="標楷體" w:hint="eastAsia"/>
          <w:szCs w:val="24"/>
        </w:rPr>
        <w:t>。</w:t>
      </w:r>
    </w:p>
    <w:p w:rsidR="001F5F3C" w:rsidRPr="00D42095" w:rsidRDefault="0068416F" w:rsidP="00434E21">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標楷體" w:hint="eastAsia"/>
          <w:szCs w:val="24"/>
        </w:rPr>
        <w:t>設籍、</w:t>
      </w:r>
      <w:r w:rsidR="00B36600" w:rsidRPr="00D42095">
        <w:rPr>
          <w:rFonts w:ascii="標楷體" w:eastAsia="標楷體" w:hAnsi="標楷體" w:hint="eastAsia"/>
          <w:szCs w:val="24"/>
        </w:rPr>
        <w:t>就學或工作於本市。</w:t>
      </w:r>
    </w:p>
    <w:p w:rsidR="000346BD" w:rsidRPr="00D42095" w:rsidRDefault="002A0A7F" w:rsidP="00434E21">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新細明體" w:hint="eastAsia"/>
          <w:szCs w:val="24"/>
        </w:rPr>
        <w:t>家庭成員</w:t>
      </w:r>
      <w:r w:rsidR="00444FE0" w:rsidRPr="00D42095">
        <w:rPr>
          <w:rStyle w:val="af8"/>
          <w:rFonts w:ascii="標楷體" w:eastAsia="標楷體" w:hAnsi="標楷體"/>
          <w:szCs w:val="24"/>
        </w:rPr>
        <w:footnoteReference w:id="5"/>
      </w:r>
      <w:r w:rsidRPr="00D42095">
        <w:rPr>
          <w:rFonts w:ascii="標楷體" w:eastAsia="標楷體" w:hAnsi="標楷體" w:hint="eastAsia"/>
          <w:szCs w:val="24"/>
        </w:rPr>
        <w:t>於本市</w:t>
      </w:r>
      <w:r w:rsidRPr="00D42095">
        <w:rPr>
          <w:rFonts w:ascii="標楷體" w:eastAsia="標楷體" w:hAnsi="新細明體" w:hint="eastAsia"/>
          <w:szCs w:val="24"/>
        </w:rPr>
        <w:t>應無自有住宅</w:t>
      </w:r>
      <w:r w:rsidRPr="00D42095">
        <w:rPr>
          <w:rStyle w:val="af8"/>
          <w:rFonts w:ascii="標楷體" w:eastAsia="標楷體" w:hAnsi="新細明體"/>
          <w:szCs w:val="24"/>
        </w:rPr>
        <w:footnoteReference w:id="6"/>
      </w:r>
      <w:r w:rsidR="000346BD" w:rsidRPr="00D42095">
        <w:rPr>
          <w:rFonts w:ascii="標楷體" w:eastAsia="標楷體" w:hAnsi="標楷體" w:hint="eastAsia"/>
          <w:szCs w:val="24"/>
        </w:rPr>
        <w:t>。</w:t>
      </w:r>
    </w:p>
    <w:p w:rsidR="00FA5A1D" w:rsidRPr="00D42095" w:rsidRDefault="00A40AC5" w:rsidP="00434E21">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標楷體" w:hint="eastAsia"/>
          <w:szCs w:val="24"/>
        </w:rPr>
        <w:t>家庭成員</w:t>
      </w:r>
      <w:r w:rsidR="000C3760" w:rsidRPr="00D42095">
        <w:rPr>
          <w:rFonts w:ascii="標楷體" w:eastAsia="標楷體" w:hAnsi="標楷體" w:hint="eastAsia"/>
          <w:szCs w:val="24"/>
        </w:rPr>
        <w:t>動產</w:t>
      </w:r>
      <w:r w:rsidRPr="00D42095">
        <w:rPr>
          <w:rFonts w:ascii="標楷體" w:eastAsia="標楷體" w:hAnsi="標楷體" w:hint="eastAsia"/>
          <w:szCs w:val="24"/>
        </w:rPr>
        <w:t>限額</w:t>
      </w:r>
      <w:r w:rsidR="00FA5A1D" w:rsidRPr="00D42095">
        <w:rPr>
          <w:rFonts w:ascii="標楷體" w:eastAsia="標楷體" w:hAnsi="標楷體" w:hint="eastAsia"/>
          <w:szCs w:val="24"/>
        </w:rPr>
        <w:t>(存款本金、投資、有價證券、中獎所得及其他財產所得、保險給付等一次性給與之所得)</w:t>
      </w:r>
      <w:r w:rsidR="00B630D6" w:rsidRPr="00D42095">
        <w:rPr>
          <w:rFonts w:ascii="標楷體" w:eastAsia="標楷體" w:hAnsi="標楷體" w:hint="eastAsia"/>
          <w:szCs w:val="24"/>
        </w:rPr>
        <w:t>應</w:t>
      </w:r>
      <w:r w:rsidR="000C3760" w:rsidRPr="00D42095">
        <w:rPr>
          <w:rFonts w:ascii="標楷體" w:eastAsia="標楷體" w:hAnsi="標楷體" w:hint="eastAsia"/>
          <w:szCs w:val="24"/>
        </w:rPr>
        <w:t>低於</w:t>
      </w:r>
      <w:r w:rsidR="00582D85" w:rsidRPr="00D42095">
        <w:rPr>
          <w:rFonts w:ascii="標楷體" w:eastAsia="標楷體" w:hAnsi="標楷體" w:hint="eastAsia"/>
          <w:szCs w:val="24"/>
        </w:rPr>
        <w:t>285</w:t>
      </w:r>
      <w:r w:rsidR="00FA5A1D" w:rsidRPr="00D42095">
        <w:rPr>
          <w:rFonts w:ascii="標楷體" w:eastAsia="標楷體" w:hAnsi="標楷體" w:hint="eastAsia"/>
          <w:szCs w:val="24"/>
        </w:rPr>
        <w:t>萬元。</w:t>
      </w:r>
    </w:p>
    <w:p w:rsidR="00FA5A1D" w:rsidRPr="00D42095" w:rsidRDefault="00EE56D2" w:rsidP="00781AF9">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標楷體" w:hint="eastAsia"/>
          <w:szCs w:val="24"/>
        </w:rPr>
        <w:t>家庭成員</w:t>
      </w:r>
      <w:r w:rsidR="00514A22" w:rsidRPr="00D42095">
        <w:rPr>
          <w:rFonts w:ascii="標楷體" w:eastAsia="標楷體" w:hAnsi="標楷體" w:hint="eastAsia"/>
          <w:szCs w:val="24"/>
        </w:rPr>
        <w:t>不動產</w:t>
      </w:r>
      <w:r w:rsidR="00781AF9" w:rsidRPr="00D42095">
        <w:rPr>
          <w:rFonts w:ascii="標楷體" w:eastAsia="標楷體" w:hAnsi="標楷體" w:hint="eastAsia"/>
          <w:szCs w:val="24"/>
        </w:rPr>
        <w:t>限</w:t>
      </w:r>
      <w:r w:rsidR="00514A22" w:rsidRPr="00D42095">
        <w:rPr>
          <w:rFonts w:ascii="標楷體" w:eastAsia="標楷體" w:hAnsi="標楷體" w:hint="eastAsia"/>
          <w:szCs w:val="24"/>
        </w:rPr>
        <w:t>額</w:t>
      </w:r>
      <w:r w:rsidR="00781AF9" w:rsidRPr="00D42095">
        <w:rPr>
          <w:rFonts w:ascii="標楷體" w:eastAsia="標楷體" w:hAnsi="標楷體" w:hint="eastAsia"/>
          <w:szCs w:val="24"/>
        </w:rPr>
        <w:t>應低於</w:t>
      </w:r>
      <w:r w:rsidR="00514A22" w:rsidRPr="00D42095">
        <w:rPr>
          <w:rFonts w:ascii="標楷體" w:eastAsia="標楷體" w:hAnsi="標楷體" w:hint="eastAsia"/>
          <w:szCs w:val="24"/>
        </w:rPr>
        <w:t>540萬元</w:t>
      </w:r>
      <w:r w:rsidR="00FA5A1D" w:rsidRPr="00D42095">
        <w:rPr>
          <w:rFonts w:ascii="標楷體" w:eastAsia="標楷體" w:hAnsi="標楷體" w:hint="eastAsia"/>
          <w:szCs w:val="24"/>
        </w:rPr>
        <w:t>。</w:t>
      </w:r>
    </w:p>
    <w:p w:rsidR="00EE41DF" w:rsidRPr="00D42095" w:rsidRDefault="00EE41DF" w:rsidP="00434E21">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標楷體" w:hint="eastAsia"/>
          <w:szCs w:val="24"/>
        </w:rPr>
        <w:t>所得總額按家庭成員人數平均分配低於最新</w:t>
      </w:r>
      <w:r w:rsidRPr="00D42095">
        <w:rPr>
          <w:rFonts w:ascii="標楷體" w:eastAsia="標楷體" w:hAnsi="標楷體"/>
          <w:szCs w:val="24"/>
        </w:rPr>
        <w:t>年度</w:t>
      </w:r>
      <w:r w:rsidRPr="00D42095">
        <w:rPr>
          <w:rFonts w:ascii="標楷體" w:eastAsia="標楷體" w:hAnsi="標楷體" w:hint="eastAsia"/>
          <w:szCs w:val="24"/>
        </w:rPr>
        <w:t>本市最低生活費標準之3.5倍者(</w:t>
      </w:r>
      <w:r w:rsidR="00946AAA" w:rsidRPr="00D42095">
        <w:rPr>
          <w:rFonts w:ascii="標楷體" w:eastAsia="標楷體" w:hAnsi="標楷體"/>
          <w:szCs w:val="24"/>
        </w:rPr>
        <w:t>109</w:t>
      </w:r>
      <w:r w:rsidRPr="00D42095">
        <w:rPr>
          <w:rFonts w:ascii="標楷體" w:eastAsia="標楷體" w:hAnsi="標楷體" w:hint="eastAsia"/>
          <w:szCs w:val="24"/>
        </w:rPr>
        <w:t>年為新臺幣</w:t>
      </w:r>
      <w:r w:rsidR="00946AAA" w:rsidRPr="00D42095">
        <w:rPr>
          <w:rFonts w:ascii="標楷體" w:eastAsia="標楷體" w:hAnsi="標楷體" w:hint="eastAsia"/>
          <w:szCs w:val="24"/>
        </w:rPr>
        <w:t>5萬3,</w:t>
      </w:r>
      <w:r w:rsidR="00946AAA" w:rsidRPr="00D42095">
        <w:rPr>
          <w:rFonts w:ascii="標楷體" w:eastAsia="標楷體" w:hAnsi="標楷體"/>
          <w:szCs w:val="24"/>
        </w:rPr>
        <w:t>484</w:t>
      </w:r>
      <w:r w:rsidR="00946AAA" w:rsidRPr="00D42095">
        <w:rPr>
          <w:rFonts w:ascii="標楷體" w:eastAsia="標楷體" w:hAnsi="標楷體" w:hint="eastAsia"/>
          <w:szCs w:val="24"/>
        </w:rPr>
        <w:t>元</w:t>
      </w:r>
      <w:r w:rsidRPr="00D42095">
        <w:rPr>
          <w:rFonts w:ascii="標楷體" w:eastAsia="標楷體" w:hAnsi="標楷體" w:hint="eastAsia"/>
          <w:szCs w:val="24"/>
        </w:rPr>
        <w:t>，以最新年度公告為主)。</w:t>
      </w:r>
    </w:p>
    <w:p w:rsidR="00D10F95" w:rsidRPr="00D42095" w:rsidRDefault="004F542E" w:rsidP="0000139B">
      <w:pPr>
        <w:numPr>
          <w:ilvl w:val="0"/>
          <w:numId w:val="1"/>
        </w:numPr>
        <w:spacing w:line="480" w:lineRule="exact"/>
        <w:ind w:left="1134" w:hanging="567"/>
        <w:jc w:val="both"/>
        <w:rPr>
          <w:rFonts w:ascii="標楷體" w:eastAsia="標楷體" w:hAnsi="標楷體"/>
          <w:szCs w:val="24"/>
        </w:rPr>
      </w:pPr>
      <w:r w:rsidRPr="00D42095">
        <w:rPr>
          <w:rFonts w:ascii="標楷體" w:eastAsia="標楷體" w:hAnsi="標楷體" w:hint="eastAsia"/>
          <w:szCs w:val="24"/>
        </w:rPr>
        <w:t>經本</w:t>
      </w:r>
      <w:r w:rsidR="008B1D37" w:rsidRPr="00D42095">
        <w:rPr>
          <w:rFonts w:ascii="標楷體" w:eastAsia="標楷體" w:hAnsi="標楷體" w:hint="eastAsia"/>
          <w:szCs w:val="24"/>
        </w:rPr>
        <w:t>府</w:t>
      </w:r>
      <w:r w:rsidRPr="00D42095">
        <w:rPr>
          <w:rFonts w:ascii="標楷體" w:eastAsia="標楷體" w:hAnsi="標楷體" w:hint="eastAsia"/>
          <w:szCs w:val="24"/>
        </w:rPr>
        <w:t>專案認定特殊情況者，無需符合</w:t>
      </w:r>
      <w:r w:rsidR="002D7AA3" w:rsidRPr="00D42095">
        <w:rPr>
          <w:rFonts w:ascii="標楷體" w:eastAsia="標楷體" w:hAnsi="標楷體" w:hint="eastAsia"/>
          <w:szCs w:val="24"/>
        </w:rPr>
        <w:t>上述</w:t>
      </w:r>
      <w:r w:rsidRPr="00D42095">
        <w:rPr>
          <w:rFonts w:ascii="標楷體" w:eastAsia="標楷體" w:hAnsi="標楷體" w:hint="eastAsia"/>
          <w:szCs w:val="24"/>
        </w:rPr>
        <w:t>規定。</w:t>
      </w:r>
    </w:p>
    <w:p w:rsidR="00EE41DF" w:rsidRPr="00D42095" w:rsidRDefault="00EE41DF" w:rsidP="007F4EB0">
      <w:pPr>
        <w:numPr>
          <w:ilvl w:val="0"/>
          <w:numId w:val="13"/>
        </w:numPr>
        <w:spacing w:line="480" w:lineRule="exact"/>
        <w:ind w:left="993"/>
        <w:jc w:val="both"/>
        <w:rPr>
          <w:rFonts w:ascii="標楷體" w:eastAsia="標楷體" w:hAnsi="新細明體"/>
          <w:szCs w:val="24"/>
        </w:rPr>
      </w:pPr>
      <w:r w:rsidRPr="00D42095">
        <w:rPr>
          <w:rFonts w:ascii="標楷體" w:eastAsia="標楷體" w:hAnsi="標楷體" w:hint="eastAsia"/>
          <w:szCs w:val="24"/>
        </w:rPr>
        <w:t>第一類政策戶</w:t>
      </w:r>
      <w:r w:rsidR="00D05900" w:rsidRPr="00D42095">
        <w:rPr>
          <w:rFonts w:ascii="標楷體" w:eastAsia="標楷體" w:hAnsi="新細明體" w:hint="eastAsia"/>
          <w:szCs w:val="24"/>
        </w:rPr>
        <w:t>，須具備以下所有條件</w:t>
      </w:r>
      <w:r w:rsidRPr="00D42095">
        <w:rPr>
          <w:rFonts w:ascii="標楷體" w:eastAsia="標楷體" w:hAnsi="標楷體" w:hint="eastAsia"/>
          <w:szCs w:val="24"/>
        </w:rPr>
        <w:t>：</w:t>
      </w:r>
    </w:p>
    <w:p w:rsidR="00EE41DF" w:rsidRPr="00D42095" w:rsidRDefault="00EE41DF" w:rsidP="007F4EB0">
      <w:pPr>
        <w:numPr>
          <w:ilvl w:val="0"/>
          <w:numId w:val="6"/>
        </w:numPr>
        <w:spacing w:line="480" w:lineRule="exact"/>
        <w:ind w:left="1134" w:hanging="567"/>
        <w:jc w:val="both"/>
        <w:rPr>
          <w:rFonts w:ascii="標楷體" w:eastAsia="標楷體" w:hAnsi="新細明體"/>
          <w:szCs w:val="24"/>
        </w:rPr>
      </w:pPr>
      <w:r w:rsidRPr="00D42095">
        <w:rPr>
          <w:rFonts w:ascii="標楷體" w:eastAsia="標楷體" w:hAnsi="標楷體" w:hint="eastAsia"/>
          <w:szCs w:val="24"/>
        </w:rPr>
        <w:t>年滿</w:t>
      </w:r>
      <w:r w:rsidR="009B27D7" w:rsidRPr="00D42095">
        <w:rPr>
          <w:rFonts w:ascii="標楷體" w:eastAsia="標楷體" w:hAnsi="標楷體" w:hint="eastAsia"/>
          <w:szCs w:val="24"/>
        </w:rPr>
        <w:t>18</w:t>
      </w:r>
      <w:r w:rsidRPr="00D42095">
        <w:rPr>
          <w:rFonts w:ascii="標楷體" w:eastAsia="標楷體" w:hAnsi="標楷體" w:hint="eastAsia"/>
          <w:szCs w:val="24"/>
        </w:rPr>
        <w:t>歲</w:t>
      </w:r>
      <w:r w:rsidR="009B27D7" w:rsidRPr="00D42095">
        <w:rPr>
          <w:rFonts w:ascii="標楷體" w:eastAsia="標楷體" w:hAnsi="標楷體" w:hint="eastAsia"/>
          <w:szCs w:val="24"/>
        </w:rPr>
        <w:t>之中華民國國民，惟「未成年已結婚有行為能</w:t>
      </w:r>
      <w:r w:rsidR="0018008A" w:rsidRPr="00D42095">
        <w:rPr>
          <w:rFonts w:ascii="標楷體" w:eastAsia="標楷體" w:hAnsi="標楷體" w:hint="eastAsia"/>
          <w:szCs w:val="24"/>
        </w:rPr>
        <w:t>力者」及「於安置教養機構或寄養家庭結束安置無法返家者」，不受</w:t>
      </w:r>
      <w:r w:rsidR="009B27D7" w:rsidRPr="00D42095">
        <w:rPr>
          <w:rFonts w:ascii="標楷體" w:eastAsia="標楷體" w:hAnsi="標楷體" w:hint="eastAsia"/>
          <w:szCs w:val="24"/>
        </w:rPr>
        <w:t>年齡限制</w:t>
      </w:r>
      <w:r w:rsidR="00DE53D4" w:rsidRPr="00D42095">
        <w:rPr>
          <w:rFonts w:ascii="標楷體" w:eastAsia="標楷體" w:hAnsi="標楷體" w:hint="eastAsia"/>
          <w:szCs w:val="24"/>
        </w:rPr>
        <w:t>；申請人</w:t>
      </w:r>
      <w:r w:rsidR="0018008A" w:rsidRPr="00D42095">
        <w:rPr>
          <w:rFonts w:ascii="標楷體" w:eastAsia="標楷體" w:hAnsi="標楷體" w:hint="eastAsia"/>
          <w:szCs w:val="24"/>
        </w:rPr>
        <w:t>不得與租賃契約之所有權人具有直系親屬關係</w:t>
      </w:r>
      <w:r w:rsidR="009B27D7" w:rsidRPr="00D42095">
        <w:rPr>
          <w:rFonts w:ascii="標楷體" w:eastAsia="標楷體" w:hAnsi="標楷體" w:hint="eastAsia"/>
          <w:szCs w:val="24"/>
        </w:rPr>
        <w:t>。</w:t>
      </w:r>
    </w:p>
    <w:p w:rsidR="007B65EF" w:rsidRPr="00D42095" w:rsidRDefault="00DA580D" w:rsidP="007F4EB0">
      <w:pPr>
        <w:numPr>
          <w:ilvl w:val="0"/>
          <w:numId w:val="6"/>
        </w:numPr>
        <w:spacing w:line="480" w:lineRule="exact"/>
        <w:ind w:left="1134" w:hanging="567"/>
        <w:jc w:val="both"/>
        <w:rPr>
          <w:rFonts w:ascii="標楷體" w:eastAsia="標楷體" w:hAnsi="新細明體"/>
          <w:szCs w:val="24"/>
        </w:rPr>
      </w:pPr>
      <w:r w:rsidRPr="00D42095">
        <w:rPr>
          <w:rFonts w:ascii="標楷體" w:eastAsia="標楷體" w:hAnsi="標楷體" w:cs="新細明體" w:hint="eastAsia"/>
          <w:kern w:val="0"/>
          <w:sz w:val="22"/>
        </w:rPr>
        <w:t>申請人設籍、就學或工作於本市。</w:t>
      </w:r>
    </w:p>
    <w:p w:rsidR="005F6584" w:rsidRPr="00D42095" w:rsidRDefault="00441E52" w:rsidP="007F4EB0">
      <w:pPr>
        <w:numPr>
          <w:ilvl w:val="0"/>
          <w:numId w:val="6"/>
        </w:numPr>
        <w:spacing w:line="480" w:lineRule="exact"/>
        <w:ind w:left="1134" w:hanging="567"/>
        <w:jc w:val="both"/>
        <w:rPr>
          <w:rFonts w:ascii="標楷體" w:eastAsia="標楷體" w:hAnsi="新細明體"/>
          <w:szCs w:val="24"/>
        </w:rPr>
      </w:pPr>
      <w:r w:rsidRPr="00D42095">
        <w:rPr>
          <w:rFonts w:ascii="標楷體" w:eastAsia="標楷體" w:hAnsi="標楷體" w:hint="eastAsia"/>
          <w:szCs w:val="24"/>
        </w:rPr>
        <w:lastRenderedPageBreak/>
        <w:t>家庭成員</w:t>
      </w:r>
      <w:r w:rsidR="00EE41DF" w:rsidRPr="00D42095">
        <w:rPr>
          <w:rFonts w:ascii="標楷體" w:eastAsia="標楷體" w:hAnsi="標楷體" w:hint="eastAsia"/>
          <w:szCs w:val="24"/>
        </w:rPr>
        <w:t>符合住宅法第4條所列經濟或社會弱勢者</w:t>
      </w:r>
      <w:r w:rsidR="00EE41DF" w:rsidRPr="00D42095">
        <w:rPr>
          <w:rStyle w:val="af8"/>
          <w:rFonts w:ascii="標楷體" w:eastAsia="標楷體" w:hAnsi="標楷體"/>
          <w:szCs w:val="24"/>
        </w:rPr>
        <w:footnoteReference w:id="7"/>
      </w:r>
      <w:r w:rsidR="00EE41DF" w:rsidRPr="00D42095">
        <w:rPr>
          <w:rFonts w:ascii="標楷體" w:eastAsia="標楷體" w:hAnsi="標楷體" w:hint="eastAsia"/>
          <w:szCs w:val="24"/>
        </w:rPr>
        <w:t>。</w:t>
      </w:r>
    </w:p>
    <w:p w:rsidR="00EE41DF" w:rsidRPr="00D42095" w:rsidRDefault="00280796" w:rsidP="007F4EB0">
      <w:pPr>
        <w:numPr>
          <w:ilvl w:val="0"/>
          <w:numId w:val="6"/>
        </w:numPr>
        <w:spacing w:line="480" w:lineRule="exact"/>
        <w:ind w:left="1134" w:hanging="567"/>
        <w:jc w:val="both"/>
        <w:rPr>
          <w:rFonts w:ascii="標楷體" w:eastAsia="標楷體" w:hAnsi="新細明體"/>
          <w:szCs w:val="24"/>
        </w:rPr>
      </w:pPr>
      <w:r w:rsidRPr="00D42095">
        <w:rPr>
          <w:rFonts w:ascii="標楷體" w:eastAsia="標楷體" w:hAnsi="標楷體" w:hint="eastAsia"/>
          <w:szCs w:val="24"/>
        </w:rPr>
        <w:t>家庭</w:t>
      </w:r>
      <w:r w:rsidR="007D32CE" w:rsidRPr="00D42095">
        <w:rPr>
          <w:rFonts w:ascii="標楷體" w:eastAsia="標楷體" w:hAnsi="新細明體" w:hint="eastAsia"/>
          <w:szCs w:val="24"/>
        </w:rPr>
        <w:t>組成</w:t>
      </w:r>
      <w:r w:rsidR="00EE41DF" w:rsidRPr="00D42095">
        <w:rPr>
          <w:rFonts w:ascii="標楷體" w:eastAsia="標楷體" w:hAnsi="新細明體" w:hint="eastAsia"/>
          <w:szCs w:val="24"/>
        </w:rPr>
        <w:t>符合下列</w:t>
      </w:r>
      <w:r w:rsidR="006F4407" w:rsidRPr="00D42095">
        <w:rPr>
          <w:rFonts w:ascii="標楷體" w:eastAsia="標楷體" w:hAnsi="新細明體" w:hint="eastAsia"/>
          <w:szCs w:val="24"/>
        </w:rPr>
        <w:t>資格</w:t>
      </w:r>
      <w:r w:rsidR="00EE41DF" w:rsidRPr="00D42095">
        <w:rPr>
          <w:rFonts w:ascii="標楷體" w:eastAsia="標楷體" w:hAnsi="新細明體" w:hint="eastAsia"/>
          <w:szCs w:val="24"/>
        </w:rPr>
        <w:t>之一：</w:t>
      </w:r>
      <w:r w:rsidR="00EE41DF" w:rsidRPr="00D42095">
        <w:rPr>
          <w:rFonts w:ascii="標楷體" w:eastAsia="標楷體" w:hAnsi="新細明體"/>
          <w:szCs w:val="24"/>
        </w:rPr>
        <w:t xml:space="preserve"> </w:t>
      </w:r>
    </w:p>
    <w:p w:rsidR="00EE41DF" w:rsidRPr="00D42095" w:rsidRDefault="00EE41DF" w:rsidP="007F4EB0">
      <w:pPr>
        <w:numPr>
          <w:ilvl w:val="0"/>
          <w:numId w:val="3"/>
        </w:numPr>
        <w:spacing w:line="480" w:lineRule="exact"/>
        <w:ind w:left="1276" w:hanging="425"/>
        <w:jc w:val="both"/>
        <w:rPr>
          <w:rFonts w:ascii="標楷體" w:eastAsia="標楷體" w:hAnsi="新細明體"/>
          <w:szCs w:val="24"/>
        </w:rPr>
      </w:pPr>
      <w:r w:rsidRPr="00D42095">
        <w:rPr>
          <w:rFonts w:ascii="標楷體" w:eastAsia="標楷體" w:hAnsi="新細明體" w:hint="eastAsia"/>
          <w:szCs w:val="24"/>
        </w:rPr>
        <w:t>有配偶者</w:t>
      </w:r>
      <w:r w:rsidRPr="00D42095">
        <w:rPr>
          <w:rFonts w:ascii="標楷體" w:eastAsia="標楷體" w:hAnsi="標楷體" w:hint="eastAsia"/>
          <w:szCs w:val="24"/>
        </w:rPr>
        <w:t>。</w:t>
      </w:r>
    </w:p>
    <w:p w:rsidR="00EE41DF" w:rsidRPr="00D42095" w:rsidRDefault="00EE41DF" w:rsidP="007F4EB0">
      <w:pPr>
        <w:numPr>
          <w:ilvl w:val="0"/>
          <w:numId w:val="3"/>
        </w:numPr>
        <w:spacing w:line="480" w:lineRule="exact"/>
        <w:ind w:left="1276" w:hanging="425"/>
        <w:jc w:val="both"/>
        <w:rPr>
          <w:rFonts w:ascii="標楷體" w:eastAsia="標楷體" w:hAnsi="新細明體"/>
          <w:szCs w:val="24"/>
        </w:rPr>
      </w:pPr>
      <w:r w:rsidRPr="00D42095">
        <w:rPr>
          <w:rFonts w:ascii="標楷體" w:eastAsia="標楷體" w:hAnsi="新細明體" w:hint="eastAsia"/>
          <w:szCs w:val="24"/>
        </w:rPr>
        <w:t>與直系親屬設籍於同戶。</w:t>
      </w:r>
    </w:p>
    <w:p w:rsidR="00EE41DF" w:rsidRPr="00D42095" w:rsidRDefault="00EE41DF" w:rsidP="007F4EB0">
      <w:pPr>
        <w:numPr>
          <w:ilvl w:val="0"/>
          <w:numId w:val="3"/>
        </w:numPr>
        <w:spacing w:line="480" w:lineRule="exact"/>
        <w:ind w:left="1276" w:hanging="425"/>
        <w:jc w:val="both"/>
        <w:rPr>
          <w:rFonts w:ascii="標楷體" w:eastAsia="標楷體" w:hAnsi="新細明體"/>
          <w:szCs w:val="24"/>
        </w:rPr>
      </w:pPr>
      <w:r w:rsidRPr="00D42095">
        <w:rPr>
          <w:rFonts w:ascii="標楷體" w:eastAsia="標楷體" w:hAnsi="新細明體" w:hint="eastAsia"/>
          <w:szCs w:val="24"/>
        </w:rPr>
        <w:t>單身</w:t>
      </w:r>
      <w:r w:rsidR="00860F98" w:rsidRPr="00D42095">
        <w:rPr>
          <w:rFonts w:ascii="標楷體" w:eastAsia="標楷體" w:hAnsi="新細明體" w:hint="eastAsia"/>
          <w:szCs w:val="24"/>
        </w:rPr>
        <w:t>滿40歲</w:t>
      </w:r>
      <w:r w:rsidRPr="00D42095">
        <w:rPr>
          <w:rFonts w:ascii="標楷體" w:eastAsia="標楷體" w:hAnsi="標楷體" w:hint="eastAsia"/>
          <w:szCs w:val="24"/>
        </w:rPr>
        <w:t>。</w:t>
      </w:r>
    </w:p>
    <w:p w:rsidR="00B854D6" w:rsidRPr="00D42095" w:rsidRDefault="00B854D6" w:rsidP="007F4EB0">
      <w:pPr>
        <w:numPr>
          <w:ilvl w:val="0"/>
          <w:numId w:val="3"/>
        </w:numPr>
        <w:spacing w:line="480" w:lineRule="exact"/>
        <w:ind w:left="1276" w:hanging="425"/>
        <w:jc w:val="both"/>
        <w:rPr>
          <w:rFonts w:ascii="標楷體" w:eastAsia="標楷體" w:hAnsi="新細明體"/>
          <w:szCs w:val="24"/>
        </w:rPr>
      </w:pPr>
      <w:r w:rsidRPr="00D42095">
        <w:rPr>
          <w:rFonts w:ascii="標楷體" w:eastAsia="標楷體" w:hAnsi="標楷體" w:cs="新細明體" w:hint="eastAsia"/>
          <w:kern w:val="0"/>
        </w:rPr>
        <w:t>單身且戶籍內無直系及旁系親屬。</w:t>
      </w:r>
    </w:p>
    <w:p w:rsidR="00EE41DF" w:rsidRPr="00D42095" w:rsidRDefault="00EE41DF" w:rsidP="007F4EB0">
      <w:pPr>
        <w:numPr>
          <w:ilvl w:val="0"/>
          <w:numId w:val="3"/>
        </w:numPr>
        <w:spacing w:line="480" w:lineRule="exact"/>
        <w:ind w:left="1276" w:hanging="425"/>
        <w:jc w:val="both"/>
        <w:rPr>
          <w:rFonts w:ascii="標楷體" w:eastAsia="標楷體" w:hAnsi="新細明體"/>
          <w:szCs w:val="24"/>
        </w:rPr>
      </w:pPr>
      <w:r w:rsidRPr="00D42095">
        <w:rPr>
          <w:rFonts w:ascii="標楷體" w:eastAsia="標楷體" w:hAnsi="新細明體" w:hint="eastAsia"/>
          <w:szCs w:val="24"/>
        </w:rPr>
        <w:t>父母均已死亡，且其戶籍內有未滿二十歲或已滿二十歲仍在學、身心障礙或無謀生能力之兄弟姊妹。</w:t>
      </w:r>
    </w:p>
    <w:p w:rsidR="00EE41DF" w:rsidRPr="00D42095" w:rsidRDefault="00E730E8" w:rsidP="007F4EB0">
      <w:pPr>
        <w:numPr>
          <w:ilvl w:val="0"/>
          <w:numId w:val="6"/>
        </w:numPr>
        <w:spacing w:line="480" w:lineRule="exact"/>
        <w:ind w:leftChars="236" w:left="1133" w:hanging="567"/>
        <w:jc w:val="both"/>
        <w:rPr>
          <w:rFonts w:ascii="標楷體" w:eastAsia="標楷體" w:hAnsi="新細明體"/>
          <w:szCs w:val="24"/>
        </w:rPr>
      </w:pPr>
      <w:r w:rsidRPr="00D42095">
        <w:rPr>
          <w:rFonts w:ascii="標楷體" w:eastAsia="標楷體" w:hAnsi="新細明體" w:hint="eastAsia"/>
          <w:szCs w:val="24"/>
        </w:rPr>
        <w:t>家庭成員每人每月平均</w:t>
      </w:r>
      <w:r w:rsidR="00EE41DF" w:rsidRPr="00D42095">
        <w:rPr>
          <w:rFonts w:ascii="標楷體" w:eastAsia="標楷體" w:hAnsi="新細明體" w:hint="eastAsia"/>
          <w:szCs w:val="24"/>
        </w:rPr>
        <w:t>收入</w:t>
      </w:r>
      <w:r w:rsidR="00B64AFA" w:rsidRPr="00D42095">
        <w:rPr>
          <w:rFonts w:ascii="標楷體" w:eastAsia="標楷體" w:hAnsi="新細明體" w:hint="eastAsia"/>
          <w:szCs w:val="24"/>
        </w:rPr>
        <w:t>低於</w:t>
      </w:r>
      <w:r w:rsidR="00EE41DF" w:rsidRPr="00D42095">
        <w:rPr>
          <w:rFonts w:ascii="標楷體" w:eastAsia="標楷體" w:hAnsi="新細明體" w:hint="eastAsia"/>
          <w:szCs w:val="24"/>
        </w:rPr>
        <w:t>最新年度本市最低生活費標準之</w:t>
      </w:r>
      <w:r w:rsidR="0037553B" w:rsidRPr="00D42095">
        <w:rPr>
          <w:rFonts w:ascii="標楷體" w:eastAsia="標楷體" w:hAnsi="新細明體" w:hint="eastAsia"/>
          <w:szCs w:val="24"/>
        </w:rPr>
        <w:t>2.5</w:t>
      </w:r>
      <w:r w:rsidR="00EE41DF" w:rsidRPr="00D42095">
        <w:rPr>
          <w:rFonts w:ascii="標楷體" w:eastAsia="標楷體" w:hAnsi="新細明體" w:hint="eastAsia"/>
          <w:szCs w:val="24"/>
        </w:rPr>
        <w:t>倍者(</w:t>
      </w:r>
      <w:r w:rsidR="0037553B" w:rsidRPr="00D42095">
        <w:rPr>
          <w:rFonts w:ascii="標楷體" w:eastAsia="標楷體" w:hAnsi="新細明體" w:hint="eastAsia"/>
          <w:szCs w:val="24"/>
        </w:rPr>
        <w:t>109</w:t>
      </w:r>
      <w:r w:rsidR="00EE41DF" w:rsidRPr="00D42095">
        <w:rPr>
          <w:rFonts w:ascii="標楷體" w:eastAsia="標楷體" w:hAnsi="新細明體" w:hint="eastAsia"/>
          <w:szCs w:val="24"/>
        </w:rPr>
        <w:t>年為</w:t>
      </w:r>
      <w:r w:rsidR="00EE41DF" w:rsidRPr="00D42095">
        <w:rPr>
          <w:rFonts w:ascii="標楷體" w:eastAsia="標楷體" w:hAnsi="新細明體" w:hint="eastAsia"/>
          <w:szCs w:val="24"/>
          <w:u w:val="single"/>
        </w:rPr>
        <w:t>新臺幣</w:t>
      </w:r>
      <w:r w:rsidR="00285317" w:rsidRPr="00D42095">
        <w:rPr>
          <w:rFonts w:ascii="標楷體" w:eastAsia="標楷體" w:hAnsi="新細明體" w:hint="eastAsia"/>
          <w:szCs w:val="24"/>
          <w:u w:val="single"/>
        </w:rPr>
        <w:t>3</w:t>
      </w:r>
      <w:r w:rsidR="0037553B" w:rsidRPr="00D42095">
        <w:rPr>
          <w:rFonts w:ascii="標楷體" w:eastAsia="標楷體" w:hAnsi="新細明體" w:hint="eastAsia"/>
          <w:szCs w:val="24"/>
          <w:u w:val="single"/>
        </w:rPr>
        <w:t>萬</w:t>
      </w:r>
      <w:r w:rsidR="00285317" w:rsidRPr="00D42095">
        <w:rPr>
          <w:rFonts w:ascii="標楷體" w:eastAsia="標楷體" w:hAnsi="新細明體" w:hint="eastAsia"/>
          <w:szCs w:val="24"/>
          <w:u w:val="single"/>
        </w:rPr>
        <w:t>8</w:t>
      </w:r>
      <w:r w:rsidR="0037553B" w:rsidRPr="00D42095">
        <w:rPr>
          <w:rFonts w:ascii="標楷體" w:eastAsia="標楷體" w:hAnsi="新細明體"/>
          <w:szCs w:val="24"/>
          <w:u w:val="single"/>
        </w:rPr>
        <w:t>,</w:t>
      </w:r>
      <w:r w:rsidR="00285317" w:rsidRPr="00D42095">
        <w:rPr>
          <w:rFonts w:ascii="標楷體" w:eastAsia="標楷體" w:hAnsi="新細明體" w:hint="eastAsia"/>
          <w:szCs w:val="24"/>
          <w:u w:val="single"/>
        </w:rPr>
        <w:t>203</w:t>
      </w:r>
      <w:r w:rsidR="0037553B" w:rsidRPr="00D42095">
        <w:rPr>
          <w:rFonts w:ascii="標楷體" w:eastAsia="標楷體" w:hAnsi="新細明體" w:hint="eastAsia"/>
          <w:szCs w:val="24"/>
          <w:u w:val="single"/>
        </w:rPr>
        <w:t>元</w:t>
      </w:r>
      <w:r w:rsidR="000561A2" w:rsidRPr="00D42095">
        <w:rPr>
          <w:rFonts w:ascii="標楷體" w:eastAsia="標楷體" w:hAnsi="新細明體" w:hint="eastAsia"/>
          <w:szCs w:val="24"/>
          <w:u w:val="single"/>
        </w:rPr>
        <w:t>)</w:t>
      </w:r>
      <w:r w:rsidR="00EE41DF" w:rsidRPr="00D42095">
        <w:rPr>
          <w:rFonts w:ascii="標楷體" w:eastAsia="標楷體" w:hAnsi="新細明體" w:hint="eastAsia"/>
          <w:szCs w:val="24"/>
        </w:rPr>
        <w:t>。</w:t>
      </w:r>
    </w:p>
    <w:p w:rsidR="0051148F" w:rsidRPr="00D42095" w:rsidRDefault="0030196E" w:rsidP="007F4EB0">
      <w:pPr>
        <w:numPr>
          <w:ilvl w:val="0"/>
          <w:numId w:val="6"/>
        </w:numPr>
        <w:spacing w:line="480" w:lineRule="exact"/>
        <w:ind w:leftChars="236" w:left="1133" w:hanging="567"/>
        <w:jc w:val="both"/>
        <w:rPr>
          <w:rFonts w:ascii="標楷體" w:eastAsia="標楷體" w:hAnsi="新細明體"/>
          <w:szCs w:val="24"/>
        </w:rPr>
      </w:pPr>
      <w:r w:rsidRPr="00D42095">
        <w:rPr>
          <w:rFonts w:ascii="標楷體" w:eastAsia="標楷體" w:hAnsi="標楷體" w:hint="eastAsia"/>
          <w:szCs w:val="24"/>
        </w:rPr>
        <w:t>家庭成員</w:t>
      </w:r>
      <w:r w:rsidR="00771E91" w:rsidRPr="00D42095">
        <w:rPr>
          <w:rFonts w:ascii="標楷體" w:eastAsia="標楷體" w:hAnsi="標楷體" w:hint="eastAsia"/>
          <w:szCs w:val="24"/>
        </w:rPr>
        <w:t>平均</w:t>
      </w:r>
      <w:r w:rsidR="00771E91" w:rsidRPr="00D42095">
        <w:rPr>
          <w:rFonts w:ascii="標楷體" w:eastAsia="標楷體" w:hAnsi="新細明體" w:hint="eastAsia"/>
          <w:szCs w:val="24"/>
        </w:rPr>
        <w:t>每人</w:t>
      </w:r>
      <w:r w:rsidRPr="00D42095">
        <w:rPr>
          <w:rFonts w:ascii="標楷體" w:eastAsia="標楷體" w:hAnsi="標楷體" w:hint="eastAsia"/>
          <w:szCs w:val="24"/>
        </w:rPr>
        <w:t>動產限額</w:t>
      </w:r>
      <w:r w:rsidR="0051148F" w:rsidRPr="00D42095">
        <w:rPr>
          <w:rFonts w:ascii="標楷體" w:eastAsia="標楷體" w:hAnsi="新細明體"/>
          <w:szCs w:val="24"/>
        </w:rPr>
        <w:t>(存款本金、投資、有價證券、中獎所得及其他財產所得、保險給付等一次性給與之所得)</w:t>
      </w:r>
      <w:r w:rsidR="002978A8" w:rsidRPr="00D42095">
        <w:rPr>
          <w:rFonts w:ascii="標楷體" w:eastAsia="標楷體" w:hAnsi="標楷體" w:hint="eastAsia"/>
          <w:szCs w:val="24"/>
        </w:rPr>
        <w:t>應低於</w:t>
      </w:r>
      <w:r w:rsidR="002B20B1" w:rsidRPr="00D42095">
        <w:rPr>
          <w:rFonts w:ascii="標楷體" w:eastAsia="標楷體" w:hAnsi="新細明體" w:hint="eastAsia"/>
          <w:szCs w:val="24"/>
        </w:rPr>
        <w:t>22萬5,000元</w:t>
      </w:r>
      <w:r w:rsidR="0051148F" w:rsidRPr="00D42095">
        <w:rPr>
          <w:rFonts w:ascii="標楷體" w:eastAsia="標楷體" w:hAnsi="新細明體" w:hint="eastAsia"/>
          <w:szCs w:val="24"/>
        </w:rPr>
        <w:t>。</w:t>
      </w:r>
    </w:p>
    <w:p w:rsidR="00F43A2E" w:rsidRPr="00D42095" w:rsidRDefault="00E47E0C" w:rsidP="007F4EB0">
      <w:pPr>
        <w:numPr>
          <w:ilvl w:val="0"/>
          <w:numId w:val="6"/>
        </w:numPr>
        <w:spacing w:line="480" w:lineRule="exact"/>
        <w:ind w:leftChars="236" w:left="1133" w:hanging="567"/>
        <w:jc w:val="both"/>
        <w:rPr>
          <w:rFonts w:ascii="標楷體" w:eastAsia="標楷體" w:hAnsi="新細明體"/>
          <w:szCs w:val="24"/>
        </w:rPr>
      </w:pPr>
      <w:r w:rsidRPr="00D42095">
        <w:rPr>
          <w:rFonts w:ascii="標楷體" w:eastAsia="標楷體" w:hAnsi="標楷體" w:hint="eastAsia"/>
          <w:szCs w:val="24"/>
        </w:rPr>
        <w:t>家庭成員不動產限額應低於</w:t>
      </w:r>
      <w:r w:rsidR="00F43A2E" w:rsidRPr="00D42095">
        <w:rPr>
          <w:rFonts w:ascii="標楷體" w:eastAsia="標楷體" w:hAnsi="標楷體" w:hint="eastAsia"/>
          <w:szCs w:val="24"/>
        </w:rPr>
        <w:t>540萬元。</w:t>
      </w:r>
    </w:p>
    <w:p w:rsidR="00EE41DF" w:rsidRPr="00D42095" w:rsidRDefault="00EE41DF" w:rsidP="007F4EB0">
      <w:pPr>
        <w:numPr>
          <w:ilvl w:val="0"/>
          <w:numId w:val="6"/>
        </w:numPr>
        <w:spacing w:line="480" w:lineRule="exact"/>
        <w:ind w:left="1134" w:hanging="567"/>
        <w:jc w:val="both"/>
        <w:rPr>
          <w:rFonts w:ascii="標楷體" w:eastAsia="標楷體" w:hAnsi="新細明體"/>
          <w:szCs w:val="24"/>
        </w:rPr>
      </w:pPr>
      <w:r w:rsidRPr="00D42095">
        <w:rPr>
          <w:rFonts w:ascii="標楷體" w:eastAsia="標楷體" w:hAnsi="新細明體" w:hint="eastAsia"/>
          <w:szCs w:val="24"/>
        </w:rPr>
        <w:t>家庭成員應無自有住宅。</w:t>
      </w:r>
    </w:p>
    <w:p w:rsidR="00EE41DF" w:rsidRPr="00D42095" w:rsidRDefault="00EE41DF" w:rsidP="007F4EB0">
      <w:pPr>
        <w:numPr>
          <w:ilvl w:val="0"/>
          <w:numId w:val="13"/>
        </w:numPr>
        <w:spacing w:line="480" w:lineRule="exact"/>
        <w:ind w:left="993"/>
        <w:jc w:val="both"/>
        <w:rPr>
          <w:rFonts w:ascii="標楷體" w:eastAsia="標楷體" w:hAnsi="新細明體"/>
          <w:szCs w:val="24"/>
        </w:rPr>
      </w:pPr>
      <w:r w:rsidRPr="00D42095">
        <w:rPr>
          <w:rFonts w:ascii="標楷體" w:eastAsia="標楷體" w:hAnsi="標楷體" w:hint="eastAsia"/>
          <w:szCs w:val="24"/>
        </w:rPr>
        <w:t>第二類政策戶</w:t>
      </w:r>
      <w:r w:rsidR="00183C53" w:rsidRPr="00D42095">
        <w:rPr>
          <w:rFonts w:ascii="標楷體" w:eastAsia="標楷體" w:hAnsi="新細明體" w:hint="eastAsia"/>
          <w:szCs w:val="24"/>
        </w:rPr>
        <w:t>，須具備以下所有條件</w:t>
      </w:r>
      <w:r w:rsidR="00183C53" w:rsidRPr="00D42095">
        <w:rPr>
          <w:rFonts w:ascii="標楷體" w:eastAsia="標楷體" w:hAnsi="標楷體" w:hint="eastAsia"/>
          <w:szCs w:val="24"/>
        </w:rPr>
        <w:t>：</w:t>
      </w:r>
    </w:p>
    <w:p w:rsidR="00113B00" w:rsidRPr="00D42095" w:rsidRDefault="00D514F5" w:rsidP="007F4EB0">
      <w:pPr>
        <w:numPr>
          <w:ilvl w:val="0"/>
          <w:numId w:val="7"/>
        </w:numPr>
        <w:spacing w:line="480" w:lineRule="exact"/>
        <w:ind w:leftChars="236" w:left="1133" w:hanging="567"/>
        <w:jc w:val="both"/>
        <w:rPr>
          <w:rFonts w:ascii="標楷體" w:eastAsia="標楷體" w:hAnsi="新細明體"/>
          <w:szCs w:val="24"/>
        </w:rPr>
      </w:pPr>
      <w:r w:rsidRPr="00D42095">
        <w:rPr>
          <w:rFonts w:ascii="標楷體" w:eastAsia="標楷體" w:hAnsi="標楷體" w:hint="eastAsia"/>
          <w:szCs w:val="24"/>
        </w:rPr>
        <w:t>年滿18歲之中華民國國民，惟「未成年已結婚有行為能力者」及「於安置教養機構或寄養家庭結束安置無法返家者」，不受上開年齡限制</w:t>
      </w:r>
      <w:r w:rsidR="00DE53D4" w:rsidRPr="00D42095">
        <w:rPr>
          <w:rFonts w:ascii="標楷體" w:eastAsia="標楷體" w:hAnsi="標楷體" w:hint="eastAsia"/>
          <w:szCs w:val="24"/>
        </w:rPr>
        <w:t>；申請人</w:t>
      </w:r>
      <w:r w:rsidR="00522322" w:rsidRPr="00D42095">
        <w:rPr>
          <w:rFonts w:ascii="標楷體" w:eastAsia="標楷體" w:hAnsi="標楷體" w:hint="eastAsia"/>
          <w:szCs w:val="24"/>
        </w:rPr>
        <w:t>不得與租賃契約之所有權人具有直系親屬關係</w:t>
      </w:r>
      <w:r w:rsidRPr="00D42095">
        <w:rPr>
          <w:rFonts w:ascii="標楷體" w:eastAsia="標楷體" w:hAnsi="標楷體" w:hint="eastAsia"/>
          <w:szCs w:val="24"/>
        </w:rPr>
        <w:t>。</w:t>
      </w:r>
    </w:p>
    <w:p w:rsidR="00113B00" w:rsidRPr="00D42095" w:rsidRDefault="00DA580D" w:rsidP="007F4EB0">
      <w:pPr>
        <w:numPr>
          <w:ilvl w:val="0"/>
          <w:numId w:val="7"/>
        </w:numPr>
        <w:spacing w:line="480" w:lineRule="exact"/>
        <w:ind w:leftChars="236" w:left="1133" w:hanging="567"/>
        <w:jc w:val="both"/>
        <w:rPr>
          <w:rFonts w:ascii="標楷體" w:eastAsia="標楷體" w:hAnsi="新細明體"/>
          <w:szCs w:val="24"/>
        </w:rPr>
      </w:pPr>
      <w:r w:rsidRPr="00D42095">
        <w:rPr>
          <w:rFonts w:ascii="標楷體" w:eastAsia="標楷體" w:hAnsi="標楷體" w:cs="新細明體" w:hint="eastAsia"/>
          <w:kern w:val="0"/>
          <w:sz w:val="22"/>
        </w:rPr>
        <w:t>申請人設籍、就學或工作於本市。</w:t>
      </w:r>
    </w:p>
    <w:p w:rsidR="00113B00" w:rsidRPr="00D42095" w:rsidRDefault="00BB60E2" w:rsidP="007F4EB0">
      <w:pPr>
        <w:numPr>
          <w:ilvl w:val="0"/>
          <w:numId w:val="7"/>
        </w:numPr>
        <w:spacing w:line="480" w:lineRule="exact"/>
        <w:ind w:leftChars="236" w:left="1133" w:hanging="567"/>
        <w:jc w:val="both"/>
        <w:rPr>
          <w:rFonts w:ascii="標楷體" w:eastAsia="標楷體" w:hAnsi="新細明體"/>
          <w:szCs w:val="24"/>
        </w:rPr>
      </w:pPr>
      <w:r w:rsidRPr="00D42095">
        <w:rPr>
          <w:rFonts w:ascii="標楷體" w:eastAsia="標楷體" w:hAnsi="新細明體" w:hint="eastAsia"/>
          <w:szCs w:val="24"/>
        </w:rPr>
        <w:t>家庭成員</w:t>
      </w:r>
      <w:r w:rsidR="00113B00" w:rsidRPr="00D42095">
        <w:rPr>
          <w:rFonts w:ascii="標楷體" w:eastAsia="標楷體" w:hAnsi="標楷體" w:hint="eastAsia"/>
          <w:szCs w:val="24"/>
        </w:rPr>
        <w:t>符合住宅法第4條所列經濟或社會弱勢者。</w:t>
      </w:r>
    </w:p>
    <w:p w:rsidR="00113B00" w:rsidRPr="00D42095" w:rsidRDefault="00280796" w:rsidP="007F4EB0">
      <w:pPr>
        <w:numPr>
          <w:ilvl w:val="0"/>
          <w:numId w:val="7"/>
        </w:numPr>
        <w:spacing w:line="480" w:lineRule="exact"/>
        <w:ind w:leftChars="236" w:left="1133" w:hanging="567"/>
        <w:jc w:val="both"/>
        <w:rPr>
          <w:rFonts w:ascii="標楷體" w:eastAsia="標楷體" w:hAnsi="新細明體"/>
          <w:szCs w:val="24"/>
        </w:rPr>
      </w:pPr>
      <w:r w:rsidRPr="00D42095">
        <w:rPr>
          <w:rFonts w:ascii="標楷體" w:eastAsia="標楷體" w:hAnsi="標楷體" w:hint="eastAsia"/>
          <w:szCs w:val="24"/>
        </w:rPr>
        <w:t>家庭</w:t>
      </w:r>
      <w:r w:rsidR="00113B00" w:rsidRPr="00D42095">
        <w:rPr>
          <w:rFonts w:ascii="標楷體" w:eastAsia="標楷體" w:hAnsi="新細明體" w:hint="eastAsia"/>
          <w:szCs w:val="24"/>
        </w:rPr>
        <w:t>組成符合下列資格之一：</w:t>
      </w:r>
      <w:r w:rsidR="00113B00" w:rsidRPr="00D42095">
        <w:rPr>
          <w:rFonts w:ascii="標楷體" w:eastAsia="標楷體" w:hAnsi="新細明體"/>
          <w:szCs w:val="24"/>
        </w:rPr>
        <w:t xml:space="preserve"> </w:t>
      </w:r>
    </w:p>
    <w:p w:rsidR="00113B00" w:rsidRPr="00D42095" w:rsidRDefault="00113B00" w:rsidP="007F4EB0">
      <w:pPr>
        <w:numPr>
          <w:ilvl w:val="0"/>
          <w:numId w:val="14"/>
        </w:numPr>
        <w:spacing w:line="480" w:lineRule="exact"/>
        <w:ind w:left="1276"/>
        <w:jc w:val="both"/>
        <w:rPr>
          <w:rFonts w:ascii="標楷體" w:eastAsia="標楷體" w:hAnsi="新細明體"/>
          <w:szCs w:val="24"/>
        </w:rPr>
      </w:pPr>
      <w:r w:rsidRPr="00D42095">
        <w:rPr>
          <w:rFonts w:ascii="標楷體" w:eastAsia="標楷體" w:hAnsi="新細明體" w:hint="eastAsia"/>
          <w:szCs w:val="24"/>
        </w:rPr>
        <w:t>有配偶者</w:t>
      </w:r>
      <w:r w:rsidRPr="00D42095">
        <w:rPr>
          <w:rFonts w:ascii="標楷體" w:eastAsia="標楷體" w:hAnsi="標楷體" w:hint="eastAsia"/>
          <w:szCs w:val="24"/>
        </w:rPr>
        <w:t>。</w:t>
      </w:r>
    </w:p>
    <w:p w:rsidR="00113B00" w:rsidRPr="00D42095" w:rsidRDefault="00113B00" w:rsidP="007F4EB0">
      <w:pPr>
        <w:numPr>
          <w:ilvl w:val="0"/>
          <w:numId w:val="14"/>
        </w:numPr>
        <w:spacing w:line="480" w:lineRule="exact"/>
        <w:ind w:left="1276"/>
        <w:jc w:val="both"/>
        <w:rPr>
          <w:rFonts w:ascii="標楷體" w:eastAsia="標楷體" w:hAnsi="新細明體"/>
          <w:szCs w:val="24"/>
        </w:rPr>
      </w:pPr>
      <w:r w:rsidRPr="00D42095">
        <w:rPr>
          <w:rFonts w:ascii="標楷體" w:eastAsia="標楷體" w:hAnsi="新細明體" w:hint="eastAsia"/>
          <w:szCs w:val="24"/>
        </w:rPr>
        <w:t>與直系親屬設籍於同戶。</w:t>
      </w:r>
    </w:p>
    <w:p w:rsidR="00113B00" w:rsidRPr="00D42095" w:rsidRDefault="00113B00" w:rsidP="007F4EB0">
      <w:pPr>
        <w:numPr>
          <w:ilvl w:val="0"/>
          <w:numId w:val="14"/>
        </w:numPr>
        <w:spacing w:line="480" w:lineRule="exact"/>
        <w:ind w:left="1276"/>
        <w:jc w:val="both"/>
        <w:rPr>
          <w:rFonts w:ascii="標楷體" w:eastAsia="標楷體" w:hAnsi="新細明體"/>
          <w:szCs w:val="24"/>
        </w:rPr>
      </w:pPr>
      <w:r w:rsidRPr="00D42095">
        <w:rPr>
          <w:rFonts w:ascii="標楷體" w:eastAsia="標楷體" w:hAnsi="新細明體" w:hint="eastAsia"/>
          <w:szCs w:val="24"/>
        </w:rPr>
        <w:t>單身</w:t>
      </w:r>
      <w:r w:rsidR="008B078A" w:rsidRPr="00D42095">
        <w:rPr>
          <w:rFonts w:ascii="標楷體" w:eastAsia="標楷體" w:hAnsi="新細明體" w:hint="eastAsia"/>
          <w:szCs w:val="24"/>
        </w:rPr>
        <w:t>滿40歲</w:t>
      </w:r>
      <w:r w:rsidRPr="00D42095">
        <w:rPr>
          <w:rFonts w:ascii="標楷體" w:eastAsia="標楷體" w:hAnsi="標楷體" w:hint="eastAsia"/>
          <w:szCs w:val="24"/>
        </w:rPr>
        <w:t>。</w:t>
      </w:r>
    </w:p>
    <w:p w:rsidR="005D6AB6" w:rsidRPr="00D42095" w:rsidRDefault="005D6AB6" w:rsidP="007F4EB0">
      <w:pPr>
        <w:numPr>
          <w:ilvl w:val="0"/>
          <w:numId w:val="14"/>
        </w:numPr>
        <w:spacing w:line="480" w:lineRule="exact"/>
        <w:ind w:left="1276"/>
        <w:jc w:val="both"/>
        <w:rPr>
          <w:rFonts w:ascii="標楷體" w:eastAsia="標楷體" w:hAnsi="新細明體"/>
          <w:szCs w:val="24"/>
        </w:rPr>
      </w:pPr>
      <w:r w:rsidRPr="00D42095">
        <w:rPr>
          <w:rFonts w:ascii="標楷體" w:eastAsia="標楷體" w:hAnsi="標楷體" w:cs="新細明體" w:hint="eastAsia"/>
          <w:kern w:val="0"/>
        </w:rPr>
        <w:lastRenderedPageBreak/>
        <w:t>單身且戶籍內無直系及旁系親屬。</w:t>
      </w:r>
    </w:p>
    <w:p w:rsidR="00113B00" w:rsidRPr="00D42095" w:rsidRDefault="00113B00" w:rsidP="007F4EB0">
      <w:pPr>
        <w:numPr>
          <w:ilvl w:val="0"/>
          <w:numId w:val="14"/>
        </w:numPr>
        <w:spacing w:line="480" w:lineRule="exact"/>
        <w:ind w:left="1276"/>
        <w:jc w:val="both"/>
        <w:rPr>
          <w:rFonts w:ascii="標楷體" w:eastAsia="標楷體" w:hAnsi="新細明體"/>
          <w:szCs w:val="24"/>
        </w:rPr>
      </w:pPr>
      <w:r w:rsidRPr="00D42095">
        <w:rPr>
          <w:rFonts w:ascii="標楷體" w:eastAsia="標楷體" w:hAnsi="新細明體" w:hint="eastAsia"/>
          <w:szCs w:val="24"/>
        </w:rPr>
        <w:t>父母均已死亡，且其戶籍內有未滿二十歲或已滿二十歲仍在學、身心障礙或無謀生能力之兄弟姊妹。</w:t>
      </w:r>
    </w:p>
    <w:p w:rsidR="00113B00" w:rsidRPr="00D42095" w:rsidRDefault="00113B00" w:rsidP="007F4EB0">
      <w:pPr>
        <w:numPr>
          <w:ilvl w:val="0"/>
          <w:numId w:val="7"/>
        </w:numPr>
        <w:spacing w:line="480" w:lineRule="exact"/>
        <w:ind w:leftChars="236" w:left="1133" w:hanging="567"/>
        <w:jc w:val="both"/>
        <w:rPr>
          <w:rFonts w:ascii="標楷體" w:eastAsia="標楷體" w:hAnsi="新細明體"/>
          <w:szCs w:val="24"/>
        </w:rPr>
      </w:pPr>
      <w:r w:rsidRPr="00D42095">
        <w:rPr>
          <w:rFonts w:ascii="標楷體" w:eastAsia="標楷體" w:hAnsi="新細明體" w:hint="eastAsia"/>
          <w:szCs w:val="24"/>
        </w:rPr>
        <w:t>家庭成員每人每月平均收入低於</w:t>
      </w:r>
      <w:r w:rsidR="00491A31" w:rsidRPr="00D42095">
        <w:rPr>
          <w:rFonts w:ascii="標楷體" w:eastAsia="標楷體" w:hAnsi="新細明體" w:hint="eastAsia"/>
          <w:szCs w:val="24"/>
        </w:rPr>
        <w:t>最新年度本市最低生活費標準</w:t>
      </w:r>
      <w:r w:rsidRPr="00D42095">
        <w:rPr>
          <w:rFonts w:ascii="標楷體" w:eastAsia="標楷體" w:hAnsi="新細明體" w:hint="eastAsia"/>
          <w:szCs w:val="24"/>
        </w:rPr>
        <w:t>者(</w:t>
      </w:r>
      <w:r w:rsidR="009E31FA" w:rsidRPr="00D42095">
        <w:rPr>
          <w:rFonts w:ascii="標楷體" w:eastAsia="標楷體" w:hAnsi="新細明體" w:hint="eastAsia"/>
          <w:szCs w:val="24"/>
        </w:rPr>
        <w:t>109</w:t>
      </w:r>
      <w:r w:rsidRPr="00D42095">
        <w:rPr>
          <w:rFonts w:ascii="標楷體" w:eastAsia="標楷體" w:hAnsi="新細明體" w:hint="eastAsia"/>
          <w:szCs w:val="24"/>
        </w:rPr>
        <w:t>年為</w:t>
      </w:r>
      <w:r w:rsidRPr="00D42095">
        <w:rPr>
          <w:rFonts w:ascii="標楷體" w:eastAsia="標楷體" w:hAnsi="新細明體" w:hint="eastAsia"/>
          <w:szCs w:val="24"/>
          <w:u w:val="single"/>
        </w:rPr>
        <w:t>新臺幣</w:t>
      </w:r>
      <w:r w:rsidR="009E31FA" w:rsidRPr="00D42095">
        <w:rPr>
          <w:rFonts w:ascii="標楷體" w:eastAsia="標楷體" w:hAnsi="新細明體" w:hint="eastAsia"/>
          <w:szCs w:val="24"/>
          <w:u w:val="single"/>
        </w:rPr>
        <w:t>1萬</w:t>
      </w:r>
      <w:r w:rsidR="005D5FD5" w:rsidRPr="00D42095">
        <w:rPr>
          <w:rFonts w:ascii="標楷體" w:eastAsia="標楷體" w:hAnsi="新細明體" w:hint="eastAsia"/>
          <w:szCs w:val="24"/>
          <w:u w:val="single"/>
        </w:rPr>
        <w:t>5</w:t>
      </w:r>
      <w:r w:rsidR="009E31FA" w:rsidRPr="00D42095">
        <w:rPr>
          <w:rFonts w:ascii="標楷體" w:eastAsia="標楷體" w:hAnsi="新細明體"/>
          <w:szCs w:val="24"/>
          <w:u w:val="single"/>
        </w:rPr>
        <w:t>,</w:t>
      </w:r>
      <w:r w:rsidR="005D5FD5" w:rsidRPr="00D42095">
        <w:rPr>
          <w:rFonts w:ascii="標楷體" w:eastAsia="標楷體" w:hAnsi="新細明體" w:hint="eastAsia"/>
          <w:szCs w:val="24"/>
          <w:u w:val="single"/>
        </w:rPr>
        <w:t>281</w:t>
      </w:r>
      <w:r w:rsidR="009E31FA" w:rsidRPr="00D42095">
        <w:rPr>
          <w:rFonts w:ascii="標楷體" w:eastAsia="標楷體" w:hAnsi="新細明體" w:hint="eastAsia"/>
          <w:szCs w:val="24"/>
          <w:u w:val="single"/>
        </w:rPr>
        <w:t>元</w:t>
      </w:r>
      <w:r w:rsidRPr="00D42095">
        <w:rPr>
          <w:rFonts w:ascii="標楷體" w:eastAsia="標楷體" w:hAnsi="新細明體" w:hint="eastAsia"/>
          <w:szCs w:val="24"/>
          <w:u w:val="single"/>
        </w:rPr>
        <w:t>)</w:t>
      </w:r>
      <w:r w:rsidRPr="00D42095">
        <w:rPr>
          <w:rFonts w:ascii="標楷體" w:eastAsia="標楷體" w:hAnsi="新細明體" w:hint="eastAsia"/>
          <w:szCs w:val="24"/>
        </w:rPr>
        <w:t>。</w:t>
      </w:r>
    </w:p>
    <w:p w:rsidR="00113B00" w:rsidRPr="00D42095" w:rsidRDefault="00E24CA9" w:rsidP="007F4EB0">
      <w:pPr>
        <w:numPr>
          <w:ilvl w:val="0"/>
          <w:numId w:val="7"/>
        </w:numPr>
        <w:spacing w:line="480" w:lineRule="exact"/>
        <w:ind w:leftChars="236" w:left="1133" w:hanging="567"/>
        <w:jc w:val="both"/>
        <w:rPr>
          <w:rFonts w:ascii="標楷體" w:eastAsia="標楷體" w:hAnsi="標楷體"/>
          <w:szCs w:val="24"/>
        </w:rPr>
      </w:pPr>
      <w:r w:rsidRPr="00D42095">
        <w:rPr>
          <w:rFonts w:ascii="標楷體" w:eastAsia="標楷體" w:hAnsi="標楷體" w:hint="eastAsia"/>
          <w:szCs w:val="24"/>
        </w:rPr>
        <w:t>家庭成員平均</w:t>
      </w:r>
      <w:r w:rsidRPr="00D42095">
        <w:rPr>
          <w:rFonts w:ascii="標楷體" w:eastAsia="標楷體" w:hAnsi="新細明體" w:hint="eastAsia"/>
          <w:szCs w:val="24"/>
        </w:rPr>
        <w:t>每人</w:t>
      </w:r>
      <w:r w:rsidRPr="00D42095">
        <w:rPr>
          <w:rFonts w:ascii="標楷體" w:eastAsia="標楷體" w:hAnsi="標楷體" w:hint="eastAsia"/>
          <w:szCs w:val="24"/>
        </w:rPr>
        <w:t>動產限額</w:t>
      </w:r>
      <w:r w:rsidRPr="00D42095">
        <w:rPr>
          <w:rFonts w:ascii="標楷體" w:eastAsia="標楷體" w:hAnsi="新細明體" w:hint="eastAsia"/>
          <w:szCs w:val="24"/>
        </w:rPr>
        <w:t>(存款本金、投資、有價證券、中獎所得及其他財產所得、保險給付等一次性給與之所得)</w:t>
      </w:r>
      <w:r w:rsidRPr="00D42095">
        <w:rPr>
          <w:rFonts w:ascii="標楷體" w:eastAsia="標楷體" w:hAnsi="標楷體" w:hint="eastAsia"/>
          <w:szCs w:val="24"/>
        </w:rPr>
        <w:t>應低於</w:t>
      </w:r>
      <w:r w:rsidR="002D002D" w:rsidRPr="00D42095">
        <w:rPr>
          <w:rFonts w:ascii="標楷體" w:eastAsia="標楷體" w:hAnsi="標楷體" w:hint="eastAsia"/>
          <w:szCs w:val="24"/>
        </w:rPr>
        <w:t>22萬5,000元</w:t>
      </w:r>
      <w:r w:rsidR="00113B00" w:rsidRPr="00D42095">
        <w:rPr>
          <w:rFonts w:ascii="標楷體" w:eastAsia="標楷體" w:hAnsi="標楷體" w:hint="eastAsia"/>
          <w:szCs w:val="24"/>
        </w:rPr>
        <w:t>。</w:t>
      </w:r>
    </w:p>
    <w:p w:rsidR="00113B00" w:rsidRPr="00D42095" w:rsidRDefault="00DC0890" w:rsidP="007F4EB0">
      <w:pPr>
        <w:numPr>
          <w:ilvl w:val="0"/>
          <w:numId w:val="7"/>
        </w:numPr>
        <w:spacing w:line="480" w:lineRule="exact"/>
        <w:ind w:leftChars="236" w:left="1133" w:hanging="567"/>
        <w:jc w:val="both"/>
        <w:rPr>
          <w:rFonts w:ascii="標楷體" w:eastAsia="標楷體" w:hAnsi="標楷體"/>
          <w:szCs w:val="24"/>
        </w:rPr>
      </w:pPr>
      <w:r w:rsidRPr="00D42095">
        <w:rPr>
          <w:rFonts w:ascii="標楷體" w:eastAsia="標楷體" w:hAnsi="標楷體" w:hint="eastAsia"/>
          <w:szCs w:val="24"/>
        </w:rPr>
        <w:t>家庭成員不動產限額應低於</w:t>
      </w:r>
      <w:r w:rsidR="00113B00" w:rsidRPr="00D42095">
        <w:rPr>
          <w:rFonts w:ascii="標楷體" w:eastAsia="標楷體" w:hAnsi="標楷體" w:hint="eastAsia"/>
          <w:szCs w:val="24"/>
        </w:rPr>
        <w:t>540萬元。</w:t>
      </w:r>
    </w:p>
    <w:p w:rsidR="00EE41DF" w:rsidRPr="00D42095" w:rsidRDefault="00113B00" w:rsidP="007F4EB0">
      <w:pPr>
        <w:numPr>
          <w:ilvl w:val="0"/>
          <w:numId w:val="7"/>
        </w:numPr>
        <w:spacing w:line="480" w:lineRule="exact"/>
        <w:ind w:leftChars="236" w:left="1133" w:hanging="567"/>
        <w:jc w:val="both"/>
        <w:rPr>
          <w:rFonts w:ascii="標楷體" w:eastAsia="標楷體" w:hAnsi="新細明體"/>
          <w:szCs w:val="24"/>
        </w:rPr>
      </w:pPr>
      <w:r w:rsidRPr="00D42095">
        <w:rPr>
          <w:rFonts w:ascii="標楷體" w:eastAsia="標楷體" w:hAnsi="標楷體" w:hint="eastAsia"/>
          <w:szCs w:val="24"/>
        </w:rPr>
        <w:t>家庭成員應</w:t>
      </w:r>
      <w:r w:rsidRPr="00D42095">
        <w:rPr>
          <w:rFonts w:ascii="標楷體" w:eastAsia="標楷體" w:hAnsi="新細明體" w:hint="eastAsia"/>
          <w:szCs w:val="24"/>
        </w:rPr>
        <w:t>無自有住宅。</w:t>
      </w:r>
    </w:p>
    <w:p w:rsidR="00AF5AEE" w:rsidRPr="00D42095" w:rsidRDefault="00F12A47"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民眾</w:t>
      </w:r>
      <w:r w:rsidR="00AF5AEE" w:rsidRPr="00D42095">
        <w:rPr>
          <w:rFonts w:ascii="標楷體" w:eastAsia="標楷體" w:hAnsi="新細明體" w:hint="eastAsia"/>
          <w:sz w:val="28"/>
          <w:szCs w:val="24"/>
        </w:rPr>
        <w:t>申請應</w:t>
      </w:r>
      <w:r w:rsidRPr="00D42095">
        <w:rPr>
          <w:rFonts w:ascii="標楷體" w:eastAsia="標楷體" w:hAnsi="新細明體" w:hint="eastAsia"/>
          <w:sz w:val="28"/>
          <w:szCs w:val="24"/>
        </w:rPr>
        <w:t>備妥相關</w:t>
      </w:r>
      <w:r w:rsidR="00AF5AEE" w:rsidRPr="00D42095">
        <w:rPr>
          <w:rFonts w:ascii="標楷體" w:eastAsia="標楷體" w:hAnsi="新細明體" w:hint="eastAsia"/>
          <w:sz w:val="28"/>
          <w:szCs w:val="24"/>
        </w:rPr>
        <w:t>文件</w:t>
      </w:r>
      <w:r w:rsidRPr="00D42095">
        <w:rPr>
          <w:rFonts w:ascii="標楷體" w:eastAsia="標楷體" w:hAnsi="新細明體" w:hint="eastAsia"/>
          <w:sz w:val="28"/>
          <w:szCs w:val="24"/>
        </w:rPr>
        <w:t>交由本計畫委託之租屋服務事業初審後轉送</w:t>
      </w:r>
      <w:r w:rsidR="00E3137D" w:rsidRPr="00D42095">
        <w:rPr>
          <w:rFonts w:ascii="標楷體" w:eastAsia="標楷體" w:hAnsi="新細明體" w:hint="eastAsia"/>
          <w:sz w:val="28"/>
          <w:szCs w:val="24"/>
        </w:rPr>
        <w:t>本府</w:t>
      </w:r>
      <w:r w:rsidRPr="00D42095">
        <w:rPr>
          <w:rFonts w:ascii="標楷體" w:eastAsia="標楷體" w:hAnsi="新細明體" w:hint="eastAsia"/>
          <w:sz w:val="28"/>
          <w:szCs w:val="24"/>
        </w:rPr>
        <w:t>審查</w:t>
      </w:r>
      <w:r w:rsidR="00EB6EF1" w:rsidRPr="00D42095">
        <w:rPr>
          <w:rFonts w:ascii="標楷體" w:eastAsia="標楷體" w:hAnsi="新細明體" w:hint="eastAsia"/>
          <w:sz w:val="28"/>
          <w:szCs w:val="24"/>
        </w:rPr>
        <w:t>(各式文件影本得加註僅供申請包租代管使用)</w:t>
      </w:r>
      <w:r w:rsidRPr="00D42095">
        <w:rPr>
          <w:rFonts w:ascii="標楷體" w:eastAsia="標楷體" w:hAnsi="新細明體" w:hint="eastAsia"/>
          <w:sz w:val="28"/>
          <w:szCs w:val="24"/>
        </w:rPr>
        <w:t>：</w:t>
      </w:r>
    </w:p>
    <w:p w:rsidR="005E7F18" w:rsidRPr="00D42095" w:rsidRDefault="00AF5AEE" w:rsidP="007F4EB0">
      <w:pPr>
        <w:pStyle w:val="10"/>
        <w:numPr>
          <w:ilvl w:val="0"/>
          <w:numId w:val="8"/>
        </w:numPr>
        <w:spacing w:line="360" w:lineRule="exact"/>
        <w:ind w:leftChars="0" w:left="993" w:firstLineChars="0"/>
        <w:rPr>
          <w:rFonts w:ascii="標楷體" w:hAnsi="標楷體"/>
        </w:rPr>
      </w:pPr>
      <w:r w:rsidRPr="00D42095">
        <w:rPr>
          <w:rFonts w:ascii="標楷體" w:hAnsi="標楷體" w:hint="eastAsia"/>
        </w:rPr>
        <w:t>房東文件：</w:t>
      </w:r>
    </w:p>
    <w:p w:rsidR="0055632F" w:rsidRPr="00D42095" w:rsidRDefault="0055632F"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申請書。</w:t>
      </w:r>
    </w:p>
    <w:p w:rsidR="00AF5AEE" w:rsidRPr="00D42095" w:rsidRDefault="00D870BB"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申請人及其代理人之國民身分證正反面影本</w:t>
      </w:r>
      <w:r w:rsidR="006B2000" w:rsidRPr="00D42095">
        <w:rPr>
          <w:rFonts w:ascii="標楷體" w:hAnsi="標楷體" w:hint="eastAsia"/>
        </w:rPr>
        <w:t>(若無代理人則免附代理人證件)</w:t>
      </w:r>
      <w:r w:rsidR="001819AE" w:rsidRPr="00D42095">
        <w:rPr>
          <w:rFonts w:ascii="標楷體" w:hAnsi="標楷體" w:hint="eastAsia"/>
        </w:rPr>
        <w:t>。</w:t>
      </w:r>
      <w:r w:rsidR="005E7F18" w:rsidRPr="00D42095">
        <w:rPr>
          <w:rFonts w:ascii="標楷體" w:hAnsi="標楷體" w:hint="eastAsia"/>
        </w:rPr>
        <w:t xml:space="preserve"> </w:t>
      </w:r>
    </w:p>
    <w:p w:rsidR="00577729" w:rsidRPr="00D42095" w:rsidRDefault="00963A41"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若申請人如無行為能力或限制行為能力者，應以法定代理人或監護人為之，並檢附委託授權書。</w:t>
      </w:r>
    </w:p>
    <w:p w:rsidR="00963A41" w:rsidRPr="00D42095" w:rsidRDefault="00577729"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若為</w:t>
      </w:r>
      <w:r w:rsidRPr="00D42095">
        <w:rPr>
          <w:rFonts w:ascii="標楷體" w:hAnsi="標楷體"/>
        </w:rPr>
        <w:t>私法人</w:t>
      </w:r>
      <w:r w:rsidRPr="00D42095">
        <w:rPr>
          <w:rFonts w:ascii="標楷體" w:hAnsi="標楷體" w:hint="eastAsia"/>
        </w:rPr>
        <w:t>，則檢附</w:t>
      </w:r>
      <w:r w:rsidRPr="00D42095">
        <w:rPr>
          <w:rFonts w:ascii="標楷體" w:hAnsi="標楷體"/>
        </w:rPr>
        <w:t>私法人登記證明文件及其代表人之資格證明</w:t>
      </w:r>
      <w:r w:rsidRPr="00D42095">
        <w:rPr>
          <w:rFonts w:ascii="標楷體" w:hAnsi="標楷體" w:hint="eastAsia"/>
        </w:rPr>
        <w:t>。</w:t>
      </w:r>
    </w:p>
    <w:p w:rsidR="00963A41" w:rsidRPr="00D42095" w:rsidRDefault="00243D61"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建物所有權狀影本、建築物使用執照影本、測量成果圖影本或建築物登記資料</w:t>
      </w:r>
      <w:r w:rsidR="00963A41" w:rsidRPr="00D42095">
        <w:rPr>
          <w:rFonts w:ascii="標楷體" w:hAnsi="標楷體" w:hint="eastAsia"/>
        </w:rPr>
        <w:t>。</w:t>
      </w:r>
    </w:p>
    <w:p w:rsidR="00963A41" w:rsidRPr="00D42095" w:rsidRDefault="00B66A2C"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得檢附</w:t>
      </w:r>
      <w:r w:rsidR="000437C4" w:rsidRPr="00D42095">
        <w:rPr>
          <w:rFonts w:ascii="標楷體" w:hAnsi="標楷體" w:hint="eastAsia"/>
        </w:rPr>
        <w:t>土地使用分區證明</w:t>
      </w:r>
      <w:r w:rsidR="00252672" w:rsidRPr="00D42095">
        <w:rPr>
          <w:rFonts w:ascii="標楷體" w:hAnsi="標楷體" w:hint="eastAsia"/>
        </w:rPr>
        <w:t>與</w:t>
      </w:r>
      <w:r w:rsidR="00963A41" w:rsidRPr="00D42095">
        <w:rPr>
          <w:rFonts w:ascii="標楷體" w:hAnsi="標楷體" w:hint="eastAsia"/>
        </w:rPr>
        <w:t>房屋稅單或稅捐單位證明文件所載全部按住家用稅率課徵房屋稅，認定該建築物全部為住宅使用。</w:t>
      </w:r>
    </w:p>
    <w:p w:rsidR="00963A41" w:rsidRPr="00D42095" w:rsidRDefault="00035F1F"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得</w:t>
      </w:r>
      <w:r w:rsidR="001D5E7F" w:rsidRPr="00D42095">
        <w:rPr>
          <w:rFonts w:ascii="標楷體" w:hAnsi="標楷體" w:hint="eastAsia"/>
        </w:rPr>
        <w:t>檢附</w:t>
      </w:r>
      <w:r w:rsidR="00963A41" w:rsidRPr="00D42095">
        <w:rPr>
          <w:rFonts w:ascii="標楷體" w:hAnsi="標楷體" w:hint="eastAsia"/>
        </w:rPr>
        <w:t>合法房屋證明或經直轄市、縣（市）主管機關協助認定實施建築管理前已建造完成之建築物文件。</w:t>
      </w:r>
    </w:p>
    <w:p w:rsidR="005E23B8" w:rsidRPr="00D42095" w:rsidRDefault="005E23B8"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申請日前最近1期電費帳單。</w:t>
      </w:r>
    </w:p>
    <w:p w:rsidR="00AF5AEE" w:rsidRPr="00D42095" w:rsidRDefault="00AF5AEE" w:rsidP="007F4EB0">
      <w:pPr>
        <w:pStyle w:val="10"/>
        <w:numPr>
          <w:ilvl w:val="0"/>
          <w:numId w:val="8"/>
        </w:numPr>
        <w:spacing w:line="360" w:lineRule="exact"/>
        <w:ind w:leftChars="0" w:left="993" w:firstLineChars="0"/>
        <w:rPr>
          <w:rFonts w:ascii="標楷體" w:hAnsi="標楷體"/>
        </w:rPr>
      </w:pPr>
      <w:r w:rsidRPr="00D42095">
        <w:rPr>
          <w:rFonts w:ascii="標楷體" w:hAnsi="標楷體" w:hint="eastAsia"/>
        </w:rPr>
        <w:t>房客文件：</w:t>
      </w:r>
    </w:p>
    <w:p w:rsidR="00694741" w:rsidRPr="00D42095" w:rsidRDefault="00694741"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申請書。</w:t>
      </w:r>
    </w:p>
    <w:p w:rsidR="00694741" w:rsidRPr="00D42095" w:rsidRDefault="005B3D66"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申請人及其代理人之國民身分證正反面影本。如申請人年齡為18歲以上未滿20歲，須另檢附法定代理人同意書及國民身分證正反面影本，惟申請人為「未成年已結婚有行為能力者」，免附。</w:t>
      </w:r>
    </w:p>
    <w:p w:rsidR="00EA12E8" w:rsidRPr="00D42095" w:rsidRDefault="00EA12E8"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cs="標楷體" w:hint="eastAsia"/>
        </w:rPr>
        <w:t>財政部國稅局或本市地方稅務局查調之家庭成員全國</w:t>
      </w:r>
      <w:r w:rsidRPr="00D42095">
        <w:rPr>
          <w:rFonts w:ascii="標楷體" w:hAnsi="標楷體" w:cs="標楷體" w:hint="eastAsia"/>
          <w:kern w:val="0"/>
        </w:rPr>
        <w:t>財產稅總歸戶財產查詢清單</w:t>
      </w:r>
      <w:r w:rsidRPr="00D42095">
        <w:rPr>
          <w:rFonts w:ascii="標楷體" w:hAnsi="標楷體"/>
          <w:kern w:val="0"/>
        </w:rPr>
        <w:t>(</w:t>
      </w:r>
      <w:r w:rsidRPr="00D42095">
        <w:rPr>
          <w:rFonts w:ascii="標楷體" w:hAnsi="標楷體" w:cs="標楷體" w:hint="eastAsia"/>
          <w:kern w:val="0"/>
        </w:rPr>
        <w:t>限申請日前1個月內</w:t>
      </w:r>
      <w:r w:rsidRPr="00D42095">
        <w:rPr>
          <w:rFonts w:ascii="標楷體" w:hAnsi="標楷體"/>
          <w:kern w:val="0"/>
        </w:rPr>
        <w:t>)</w:t>
      </w:r>
      <w:r w:rsidRPr="00D42095">
        <w:rPr>
          <w:rFonts w:ascii="標楷體" w:hAnsi="標楷體" w:hint="eastAsia"/>
          <w:kern w:val="0"/>
        </w:rPr>
        <w:t>。</w:t>
      </w:r>
    </w:p>
    <w:p w:rsidR="00EA12E8" w:rsidRPr="00D42095" w:rsidRDefault="00EA12E8"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cs="標楷體" w:hint="eastAsia"/>
        </w:rPr>
        <w:lastRenderedPageBreak/>
        <w:t>財政部國稅局或本市地方稅務局查調之家庭成員綜合所得稅各類所得資料清單</w:t>
      </w:r>
      <w:r w:rsidRPr="00D42095">
        <w:rPr>
          <w:rFonts w:ascii="標楷體" w:hAnsi="標楷體"/>
          <w:kern w:val="0"/>
        </w:rPr>
        <w:t>(</w:t>
      </w:r>
      <w:r w:rsidRPr="00D42095">
        <w:rPr>
          <w:rFonts w:ascii="標楷體" w:hAnsi="標楷體" w:cs="標楷體" w:hint="eastAsia"/>
          <w:kern w:val="0"/>
        </w:rPr>
        <w:t>限申請日前1個月內</w:t>
      </w:r>
      <w:r w:rsidRPr="00D42095">
        <w:rPr>
          <w:rFonts w:ascii="標楷體" w:hAnsi="標楷體"/>
          <w:kern w:val="0"/>
        </w:rPr>
        <w:t>)</w:t>
      </w:r>
      <w:r w:rsidRPr="00D42095">
        <w:rPr>
          <w:rFonts w:ascii="標楷體" w:hAnsi="標楷體" w:hint="eastAsia"/>
          <w:kern w:val="0"/>
        </w:rPr>
        <w:t>。</w:t>
      </w:r>
    </w:p>
    <w:p w:rsidR="00AF5AEE" w:rsidRPr="00D42095" w:rsidRDefault="00034E93"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cs="標楷體" w:hint="eastAsia"/>
        </w:rPr>
        <w:t>戶口名簿影本或</w:t>
      </w:r>
      <w:r w:rsidR="008C564C" w:rsidRPr="00D42095">
        <w:rPr>
          <w:rFonts w:ascii="標楷體" w:hAnsi="標楷體" w:cs="標楷體" w:hint="eastAsia"/>
        </w:rPr>
        <w:t>1</w:t>
      </w:r>
      <w:r w:rsidRPr="00D42095">
        <w:rPr>
          <w:rFonts w:ascii="標楷體" w:hAnsi="標楷體" w:cs="標楷體" w:hint="eastAsia"/>
        </w:rPr>
        <w:t>個月內全戶電子戶籍謄本</w:t>
      </w:r>
      <w:r w:rsidR="00431794" w:rsidRPr="00D42095">
        <w:rPr>
          <w:rFonts w:ascii="標楷體" w:hAnsi="標楷體" w:cs="標楷體" w:hint="eastAsia"/>
        </w:rPr>
        <w:t>(</w:t>
      </w:r>
      <w:r w:rsidR="00525886" w:rsidRPr="00D42095">
        <w:rPr>
          <w:rFonts w:ascii="標楷體" w:hAnsi="標楷體" w:cs="標楷體" w:hint="eastAsia"/>
        </w:rPr>
        <w:t>須</w:t>
      </w:r>
      <w:r w:rsidR="00431794" w:rsidRPr="00D42095">
        <w:rPr>
          <w:rFonts w:ascii="標楷體" w:hAnsi="標楷體" w:cs="標楷體" w:hint="eastAsia"/>
        </w:rPr>
        <w:t>為</w:t>
      </w:r>
      <w:r w:rsidR="00525886" w:rsidRPr="00D42095">
        <w:rPr>
          <w:rFonts w:ascii="標楷體" w:hAnsi="標楷體" w:cs="標楷體" w:hint="eastAsia"/>
        </w:rPr>
        <w:t>現戶</w:t>
      </w:r>
      <w:r w:rsidR="00431794" w:rsidRPr="00D42095">
        <w:rPr>
          <w:rFonts w:ascii="標楷體" w:hAnsi="標楷體" w:cs="標楷體" w:hint="eastAsia"/>
        </w:rPr>
        <w:t>全戶且不得省略記事)</w:t>
      </w:r>
      <w:r w:rsidRPr="00D42095">
        <w:rPr>
          <w:rFonts w:ascii="標楷體" w:hAnsi="標楷體" w:cs="標楷體" w:hint="eastAsia"/>
        </w:rPr>
        <w:t>。夫妻分戶者，應另檢具其配偶之戶口名簿影本或電子戶籍</w:t>
      </w:r>
      <w:r w:rsidR="00243080" w:rsidRPr="00D42095">
        <w:rPr>
          <w:rFonts w:ascii="標楷體" w:hAnsi="標楷體" w:cs="標楷體" w:hint="eastAsia"/>
        </w:rPr>
        <w:t>謄本。</w:t>
      </w:r>
    </w:p>
    <w:p w:rsidR="00A8527B" w:rsidRPr="00D42095" w:rsidRDefault="00BC433D"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w:t>
      </w:r>
      <w:r w:rsidR="00DB7C62" w:rsidRPr="00D42095">
        <w:rPr>
          <w:rFonts w:ascii="標楷體" w:hAnsi="標楷體" w:hint="eastAsia"/>
        </w:rPr>
        <w:t>一般戶</w:t>
      </w:r>
      <w:r w:rsidR="00A8527B" w:rsidRPr="00D42095">
        <w:rPr>
          <w:rFonts w:ascii="標楷體" w:hAnsi="標楷體" w:hint="eastAsia"/>
        </w:rPr>
        <w:t>之</w:t>
      </w:r>
      <w:r w:rsidR="00A8527B" w:rsidRPr="00D42095">
        <w:rPr>
          <w:rFonts w:ascii="標楷體" w:hAnsi="新細明體" w:hint="eastAsia"/>
          <w:szCs w:val="24"/>
        </w:rPr>
        <w:t>一般民</w:t>
      </w:r>
      <w:r w:rsidR="00A8527B" w:rsidRPr="00D42095">
        <w:rPr>
          <w:rFonts w:ascii="標楷體" w:hAnsi="新細明體"/>
          <w:szCs w:val="24"/>
        </w:rPr>
        <w:t>眾</w:t>
      </w:r>
      <w:r w:rsidR="00C761FC" w:rsidRPr="00D42095">
        <w:rPr>
          <w:rFonts w:ascii="標楷體" w:hAnsi="標楷體" w:hint="eastAsia"/>
        </w:rPr>
        <w:t>，</w:t>
      </w:r>
      <w:r w:rsidR="00DB7C62" w:rsidRPr="00D42095">
        <w:rPr>
          <w:rFonts w:ascii="標楷體" w:hAnsi="標楷體" w:hint="eastAsia"/>
        </w:rPr>
        <w:t>需提供</w:t>
      </w:r>
      <w:r w:rsidR="00DB7C62" w:rsidRPr="00D42095">
        <w:rPr>
          <w:rFonts w:ascii="標楷體" w:hAnsi="標楷體" w:hint="eastAsia"/>
          <w:kern w:val="0"/>
        </w:rPr>
        <w:t>就學證明</w:t>
      </w:r>
      <w:r w:rsidR="00DB7C62" w:rsidRPr="00D42095">
        <w:rPr>
          <w:rFonts w:ascii="標楷體" w:hAnsi="標楷體" w:cs="標楷體" w:hint="eastAsia"/>
        </w:rPr>
        <w:t>或</w:t>
      </w:r>
      <w:r w:rsidR="00DB7C62" w:rsidRPr="00D42095">
        <w:rPr>
          <w:rFonts w:ascii="標楷體" w:hAnsi="標楷體" w:hint="eastAsia"/>
          <w:kern w:val="0"/>
        </w:rPr>
        <w:t>就業證明</w:t>
      </w:r>
      <w:r w:rsidR="007773BB" w:rsidRPr="00D42095">
        <w:rPr>
          <w:rFonts w:ascii="標楷體" w:hAnsi="標楷體" w:hint="eastAsia"/>
          <w:kern w:val="0"/>
        </w:rPr>
        <w:t>，如本市大專院校學生證、本市在職服務證明(含申請人姓名、身分證字號及公司之名稱、負責人、地址、電話、大小章等)，惟於</w:t>
      </w:r>
      <w:r w:rsidR="007773BB" w:rsidRPr="00D42095">
        <w:rPr>
          <w:rFonts w:ascii="標楷體" w:hAnsi="標楷體"/>
          <w:kern w:val="0"/>
        </w:rPr>
        <w:t>本市設有戶籍</w:t>
      </w:r>
      <w:r w:rsidR="00EE07DE" w:rsidRPr="00D42095">
        <w:rPr>
          <w:rFonts w:ascii="標楷體" w:hAnsi="標楷體" w:hint="eastAsia"/>
          <w:kern w:val="0"/>
        </w:rPr>
        <w:t>者</w:t>
      </w:r>
      <w:r w:rsidR="007773BB" w:rsidRPr="00D42095">
        <w:rPr>
          <w:rFonts w:ascii="標楷體" w:hAnsi="標楷體" w:hint="eastAsia"/>
          <w:kern w:val="0"/>
        </w:rPr>
        <w:t>，免附</w:t>
      </w:r>
      <w:r w:rsidR="007773BB" w:rsidRPr="00D42095">
        <w:rPr>
          <w:rFonts w:ascii="標楷體" w:hAnsi="標楷體"/>
          <w:kern w:val="0"/>
        </w:rPr>
        <w:t>就學</w:t>
      </w:r>
      <w:r w:rsidR="007773BB" w:rsidRPr="00D42095">
        <w:rPr>
          <w:rFonts w:ascii="標楷體" w:hAnsi="標楷體" w:hint="eastAsia"/>
          <w:kern w:val="0"/>
        </w:rPr>
        <w:t>、就業證明文件</w:t>
      </w:r>
      <w:r w:rsidR="00DB7C62" w:rsidRPr="00D42095">
        <w:rPr>
          <w:rFonts w:ascii="標楷體" w:hAnsi="標楷體" w:hint="eastAsia"/>
          <w:kern w:val="0"/>
        </w:rPr>
        <w:t>。</w:t>
      </w:r>
    </w:p>
    <w:p w:rsidR="00DB7C62" w:rsidRPr="00D42095" w:rsidRDefault="00A8527B"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申請一般戶之</w:t>
      </w:r>
      <w:r w:rsidRPr="00D42095">
        <w:rPr>
          <w:rFonts w:ascii="標楷體" w:hAnsi="新細明體" w:hint="eastAsia"/>
          <w:szCs w:val="24"/>
        </w:rPr>
        <w:t>警消人員</w:t>
      </w:r>
      <w:r w:rsidRPr="00D42095">
        <w:rPr>
          <w:rFonts w:ascii="標楷體" w:hAnsi="標楷體" w:hint="eastAsia"/>
        </w:rPr>
        <w:t>，</w:t>
      </w:r>
      <w:r w:rsidR="00A02834" w:rsidRPr="00D42095">
        <w:rPr>
          <w:rFonts w:ascii="標楷體" w:hAnsi="標楷體" w:hint="eastAsia"/>
        </w:rPr>
        <w:t>需提供</w:t>
      </w:r>
      <w:r w:rsidR="00230D95">
        <w:rPr>
          <w:rFonts w:ascii="標楷體" w:hAnsi="新細明體" w:hint="eastAsia"/>
          <w:szCs w:val="24"/>
        </w:rPr>
        <w:t>警正</w:t>
      </w:r>
      <w:r w:rsidR="007D6F58" w:rsidRPr="00D42095">
        <w:rPr>
          <w:rFonts w:ascii="標楷體" w:hAnsi="新細明體" w:hint="eastAsia"/>
          <w:szCs w:val="24"/>
        </w:rPr>
        <w:t>四階以下或相當職務列等之基層警消人員</w:t>
      </w:r>
      <w:r w:rsidR="000C51E4" w:rsidRPr="00D42095">
        <w:rPr>
          <w:rFonts w:ascii="標楷體" w:hAnsi="新細明體" w:hint="eastAsia"/>
          <w:szCs w:val="24"/>
        </w:rPr>
        <w:t>之</w:t>
      </w:r>
      <w:r w:rsidR="00A02834" w:rsidRPr="00D42095">
        <w:rPr>
          <w:rFonts w:ascii="標楷體" w:hAnsi="新細明體" w:hint="eastAsia"/>
          <w:szCs w:val="24"/>
        </w:rPr>
        <w:t>在職証明書</w:t>
      </w:r>
      <w:r w:rsidR="003C097D" w:rsidRPr="00D42095">
        <w:rPr>
          <w:rFonts w:ascii="標楷體" w:hAnsi="新細明體" w:hint="eastAsia"/>
          <w:szCs w:val="24"/>
        </w:rPr>
        <w:t>，並提供上述(一)</w:t>
      </w:r>
      <w:r w:rsidR="00C953AC" w:rsidRPr="00D42095">
        <w:rPr>
          <w:rFonts w:ascii="標楷體" w:hAnsi="新細明體" w:hint="eastAsia"/>
          <w:szCs w:val="24"/>
        </w:rPr>
        <w:t>至</w:t>
      </w:r>
      <w:r w:rsidR="005964CC" w:rsidRPr="00D42095">
        <w:rPr>
          <w:rFonts w:ascii="標楷體" w:hAnsi="新細明體" w:hint="eastAsia"/>
          <w:szCs w:val="24"/>
        </w:rPr>
        <w:t>(</w:t>
      </w:r>
      <w:r w:rsidR="00C953AC" w:rsidRPr="00D42095">
        <w:rPr>
          <w:rFonts w:ascii="標楷體" w:hAnsi="新細明體" w:hint="eastAsia"/>
          <w:szCs w:val="24"/>
        </w:rPr>
        <w:t>五</w:t>
      </w:r>
      <w:r w:rsidR="005964CC" w:rsidRPr="00D42095">
        <w:rPr>
          <w:rFonts w:ascii="標楷體" w:hAnsi="新細明體" w:hint="eastAsia"/>
          <w:szCs w:val="24"/>
        </w:rPr>
        <w:t>)</w:t>
      </w:r>
      <w:r w:rsidR="00A02272" w:rsidRPr="00D42095">
        <w:rPr>
          <w:rFonts w:ascii="標楷體" w:hAnsi="新細明體" w:hint="eastAsia"/>
          <w:szCs w:val="24"/>
        </w:rPr>
        <w:t>相關資料</w:t>
      </w:r>
      <w:r w:rsidR="000C51E4" w:rsidRPr="00D42095">
        <w:rPr>
          <w:rFonts w:ascii="標楷體" w:hAnsi="新細明體" w:hint="eastAsia"/>
          <w:szCs w:val="24"/>
        </w:rPr>
        <w:t>。</w:t>
      </w:r>
    </w:p>
    <w:p w:rsidR="00DB7C62" w:rsidRPr="00D42095" w:rsidRDefault="00BC433D"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rPr>
        <w:t>申請政策戶</w:t>
      </w:r>
      <w:r w:rsidR="00C761FC" w:rsidRPr="00D42095">
        <w:rPr>
          <w:rFonts w:ascii="標楷體" w:hAnsi="標楷體" w:hint="eastAsia"/>
        </w:rPr>
        <w:t>，家庭成員</w:t>
      </w:r>
      <w:r w:rsidR="00C761FC" w:rsidRPr="00D42095">
        <w:rPr>
          <w:rFonts w:ascii="標楷體" w:hAnsi="標楷體"/>
        </w:rPr>
        <w:t>符合住宅法第</w:t>
      </w:r>
      <w:r w:rsidR="00C761FC" w:rsidRPr="00D42095">
        <w:rPr>
          <w:rFonts w:ascii="標楷體" w:hAnsi="標楷體" w:hint="eastAsia"/>
        </w:rPr>
        <w:t>4</w:t>
      </w:r>
      <w:r w:rsidR="00C761FC" w:rsidRPr="00D42095">
        <w:rPr>
          <w:rFonts w:ascii="標楷體" w:hAnsi="標楷體"/>
        </w:rPr>
        <w:t>條</w:t>
      </w:r>
      <w:r w:rsidR="00C761FC" w:rsidRPr="00D42095">
        <w:rPr>
          <w:rFonts w:ascii="標楷體" w:hAnsi="標楷體" w:hint="eastAsia"/>
        </w:rPr>
        <w:t>規定之</w:t>
      </w:r>
      <w:r w:rsidR="00C761FC" w:rsidRPr="00D42095">
        <w:rPr>
          <w:rFonts w:ascii="標楷體" w:hAnsi="標楷體"/>
        </w:rPr>
        <w:t>經濟或社會弱勢者身分，應</w:t>
      </w:r>
      <w:r w:rsidR="00C761FC" w:rsidRPr="00D42095">
        <w:rPr>
          <w:rFonts w:ascii="標楷體" w:hAnsi="標楷體" w:hint="eastAsia"/>
        </w:rPr>
        <w:t>另</w:t>
      </w:r>
      <w:r w:rsidR="00C761FC" w:rsidRPr="00D42095">
        <w:rPr>
          <w:rFonts w:ascii="標楷體" w:hAnsi="標楷體"/>
        </w:rPr>
        <w:t>檢附下列相關證明文件：</w:t>
      </w:r>
    </w:p>
    <w:p w:rsidR="004A40FD" w:rsidRPr="00D42095" w:rsidRDefault="00E35FEF"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低收入戶或中低收入戶：當年度低收入戶證明或中低收入證明</w:t>
      </w:r>
      <w:r w:rsidRPr="00D42095">
        <w:rPr>
          <w:rFonts w:ascii="標楷體" w:hAnsi="標楷體" w:hint="eastAsia"/>
        </w:rPr>
        <w:t>(</w:t>
      </w:r>
      <w:r w:rsidRPr="00D42095">
        <w:rPr>
          <w:rFonts w:ascii="標楷體" w:hAnsi="標楷體"/>
        </w:rPr>
        <w:t>或核定公文影本</w:t>
      </w:r>
      <w:r w:rsidRPr="00D42095">
        <w:rPr>
          <w:rFonts w:ascii="標楷體" w:hAnsi="標楷體" w:hint="eastAsia"/>
        </w:rPr>
        <w:t>)</w:t>
      </w:r>
      <w:r w:rsidRPr="00D42095">
        <w:rPr>
          <w:rFonts w:ascii="標楷體" w:hAnsi="標楷體"/>
        </w:rPr>
        <w:t>。</w:t>
      </w:r>
    </w:p>
    <w:p w:rsidR="00E35FEF" w:rsidRPr="00D42095" w:rsidRDefault="00E35FEF"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hint="eastAsia"/>
        </w:rPr>
        <w:t>特殊境遇家庭</w:t>
      </w:r>
      <w:r w:rsidRPr="00D42095">
        <w:rPr>
          <w:rFonts w:ascii="標楷體" w:hAnsi="標楷體"/>
        </w:rPr>
        <w:t>：當年度主管機關核發之特殊境遇家庭扶助公文。</w:t>
      </w:r>
    </w:p>
    <w:p w:rsidR="00E35FEF" w:rsidRPr="00D42095" w:rsidRDefault="00E35FEF"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育有未成年子女三人以上</w:t>
      </w:r>
      <w:r w:rsidRPr="00D42095">
        <w:rPr>
          <w:rFonts w:ascii="標楷體" w:hAnsi="標楷體" w:hint="eastAsia"/>
        </w:rPr>
        <w:t>(限申請人)</w:t>
      </w:r>
      <w:r w:rsidRPr="00D42095">
        <w:rPr>
          <w:rFonts w:ascii="標楷體" w:hAnsi="標楷體"/>
        </w:rPr>
        <w:t>：</w:t>
      </w:r>
    </w:p>
    <w:p w:rsidR="005509FB" w:rsidRPr="00D42095" w:rsidRDefault="005509FB" w:rsidP="007F4EB0">
      <w:pPr>
        <w:pStyle w:val="10"/>
        <w:numPr>
          <w:ilvl w:val="0"/>
          <w:numId w:val="10"/>
        </w:numPr>
        <w:spacing w:line="360" w:lineRule="exact"/>
        <w:ind w:leftChars="0" w:left="1418" w:firstLineChars="0"/>
        <w:rPr>
          <w:rFonts w:ascii="標楷體" w:hAnsi="標楷體"/>
        </w:rPr>
      </w:pPr>
      <w:r w:rsidRPr="00D42095">
        <w:rPr>
          <w:rFonts w:ascii="標楷體" w:hAnsi="標楷體" w:hint="eastAsia"/>
        </w:rPr>
        <w:t>子女與申請人不同戶籍者，須檢附子女之戶口名簿影本、全戶電子戶籍謄本或國民身分證正反面影本。</w:t>
      </w:r>
    </w:p>
    <w:p w:rsidR="00E35FEF" w:rsidRPr="00D42095" w:rsidRDefault="005509FB" w:rsidP="007F4EB0">
      <w:pPr>
        <w:pStyle w:val="10"/>
        <w:numPr>
          <w:ilvl w:val="0"/>
          <w:numId w:val="10"/>
        </w:numPr>
        <w:spacing w:line="360" w:lineRule="exact"/>
        <w:ind w:leftChars="0" w:left="1418" w:firstLineChars="0"/>
        <w:rPr>
          <w:rFonts w:ascii="標楷體" w:hAnsi="標楷體"/>
        </w:rPr>
      </w:pPr>
      <w:r w:rsidRPr="00D42095">
        <w:rPr>
          <w:rFonts w:ascii="標楷體" w:hAnsi="標楷體" w:hint="eastAsia"/>
        </w:rPr>
        <w:t>申請人或其配偶孕有之胎兒，視為未成年子女數，應檢附申請日前一個月內之醫療院所或衛生單位出具之證明文件影本。例如：診斷證明書、國民健康署編印之孕婦健康手冊 (非產檢診所自行發送的媽媽手冊)。</w:t>
      </w:r>
    </w:p>
    <w:p w:rsidR="00E277FC" w:rsidRPr="00D42095" w:rsidRDefault="00E277FC" w:rsidP="00163AB9">
      <w:pPr>
        <w:pStyle w:val="10"/>
        <w:spacing w:line="360" w:lineRule="exact"/>
        <w:ind w:leftChars="591" w:left="2126" w:hangingChars="295" w:hanging="708"/>
        <w:rPr>
          <w:rFonts w:ascii="標楷體" w:hAnsi="標楷體"/>
        </w:rPr>
      </w:pPr>
      <w:r w:rsidRPr="00D42095">
        <w:rPr>
          <w:rFonts w:ascii="標楷體" w:hAnsi="標楷體" w:hint="eastAsia"/>
        </w:rPr>
        <w:t>註1：若懷孕初期產檢診所尚未發給孕婦健康手冊，則可檢附診斷證明書，診斷證明書應載懷孕週數及胎兒數。孕有雙胞胎以上者，檢附媽媽手冊者應另檢附診斷證明書，診斷證明書應載明胎兒數。</w:t>
      </w:r>
    </w:p>
    <w:p w:rsidR="0081560B" w:rsidRPr="00D42095" w:rsidRDefault="00E277FC" w:rsidP="00163AB9">
      <w:pPr>
        <w:pStyle w:val="10"/>
        <w:spacing w:line="360" w:lineRule="exact"/>
        <w:ind w:leftChars="591" w:left="2126" w:hangingChars="295" w:hanging="708"/>
        <w:rPr>
          <w:rFonts w:ascii="標楷體" w:hAnsi="標楷體"/>
        </w:rPr>
      </w:pPr>
      <w:r w:rsidRPr="00D42095">
        <w:rPr>
          <w:rFonts w:ascii="標楷體" w:hAnsi="標楷體" w:hint="eastAsia"/>
        </w:rPr>
        <w:t>註2：檢送資料應包括封面、內頁之「產前檢查紀錄表」或「最近一次產檢紀錄」，並有醫院(診所)蓋章或醫師簽章，產檢紀錄應為本須知公告前一個月內的近期產檢。封面、內頁「產前檢查紀錄表」或「最近一次產檢紀錄」影本皆須寫上與正本相符並由申請人親簽。</w:t>
      </w:r>
    </w:p>
    <w:p w:rsidR="00616238" w:rsidRPr="00D42095" w:rsidRDefault="00423137"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於安置教養機構或寄養家庭結束安置無法返家，未滿</w:t>
      </w:r>
      <w:r w:rsidRPr="00D42095">
        <w:rPr>
          <w:rFonts w:ascii="標楷體" w:hAnsi="標楷體" w:hint="eastAsia"/>
        </w:rPr>
        <w:t>二十五</w:t>
      </w:r>
      <w:r w:rsidRPr="00D42095">
        <w:rPr>
          <w:rFonts w:ascii="標楷體" w:hAnsi="標楷體"/>
        </w:rPr>
        <w:t>歲</w:t>
      </w:r>
      <w:r w:rsidRPr="00D42095">
        <w:rPr>
          <w:rFonts w:ascii="標楷體" w:hAnsi="標楷體" w:hint="eastAsia"/>
        </w:rPr>
        <w:t>(限申請人)：社政主管機關出具之證明影本。</w:t>
      </w:r>
    </w:p>
    <w:p w:rsidR="00423137" w:rsidRPr="00D42095" w:rsidRDefault="00423137"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hint="eastAsia"/>
        </w:rPr>
        <w:t>六十五</w:t>
      </w:r>
      <w:r w:rsidRPr="00D42095">
        <w:rPr>
          <w:rFonts w:ascii="標楷體" w:hAnsi="標楷體"/>
        </w:rPr>
        <w:t>歲以上之老人</w:t>
      </w:r>
      <w:r w:rsidRPr="00D42095">
        <w:rPr>
          <w:rFonts w:ascii="標楷體" w:hAnsi="標楷體" w:hint="eastAsia"/>
        </w:rPr>
        <w:t>(</w:t>
      </w:r>
      <w:r w:rsidRPr="00D42095">
        <w:rPr>
          <w:rFonts w:ascii="標楷體" w:hAnsi="標楷體"/>
        </w:rPr>
        <w:t>原住民族滿</w:t>
      </w:r>
      <w:r w:rsidRPr="00D42095">
        <w:rPr>
          <w:rFonts w:ascii="標楷體" w:hAnsi="標楷體" w:hint="eastAsia"/>
        </w:rPr>
        <w:t>五十五</w:t>
      </w:r>
      <w:r w:rsidRPr="00D42095">
        <w:rPr>
          <w:rFonts w:ascii="標楷體" w:hAnsi="標楷體"/>
        </w:rPr>
        <w:t>歲以上</w:t>
      </w:r>
      <w:r w:rsidRPr="00D42095">
        <w:rPr>
          <w:rFonts w:ascii="標楷體" w:hAnsi="標楷體" w:hint="eastAsia"/>
        </w:rPr>
        <w:t>) (限申請人)</w:t>
      </w:r>
      <w:r w:rsidRPr="00D42095">
        <w:rPr>
          <w:rFonts w:ascii="標楷體" w:hAnsi="標楷體"/>
        </w:rPr>
        <w:t>：戶口名簿影本、全戶</w:t>
      </w:r>
      <w:r w:rsidRPr="00D42095">
        <w:rPr>
          <w:rFonts w:ascii="標楷體" w:hAnsi="標楷體" w:hint="eastAsia"/>
        </w:rPr>
        <w:t>電子</w:t>
      </w:r>
      <w:r w:rsidRPr="00D42095">
        <w:rPr>
          <w:rFonts w:ascii="標楷體" w:hAnsi="標楷體"/>
        </w:rPr>
        <w:t>戶籍謄本或國民身分證</w:t>
      </w:r>
      <w:r w:rsidRPr="00D42095">
        <w:rPr>
          <w:rFonts w:ascii="標楷體" w:hAnsi="標楷體" w:hint="eastAsia"/>
        </w:rPr>
        <w:t>正反面</w:t>
      </w:r>
      <w:r w:rsidRPr="00D42095">
        <w:rPr>
          <w:rFonts w:ascii="標楷體" w:hAnsi="標楷體"/>
        </w:rPr>
        <w:t>影本。</w:t>
      </w:r>
    </w:p>
    <w:p w:rsidR="00423137" w:rsidRPr="00D42095" w:rsidRDefault="00280796"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受家庭暴力或性侵害之受害者及其子女：曾經受家庭暴力或性侵害</w:t>
      </w:r>
      <w:r w:rsidR="006D1447" w:rsidRPr="006D1447">
        <w:rPr>
          <w:rFonts w:ascii="標楷體" w:hAnsi="標楷體" w:hint="eastAsia"/>
        </w:rPr>
        <w:t>於申請日前三年內</w:t>
      </w:r>
      <w:r w:rsidR="00423137" w:rsidRPr="00D42095">
        <w:rPr>
          <w:rFonts w:ascii="標楷體" w:hAnsi="標楷體"/>
        </w:rPr>
        <w:t>之證明，如保護令影本、判決書影本；以警察處</w:t>
      </w:r>
      <w:r w:rsidR="00423137" w:rsidRPr="00D42095">
        <w:rPr>
          <w:rFonts w:ascii="標楷體" w:hAnsi="標楷體"/>
        </w:rPr>
        <w:lastRenderedPageBreak/>
        <w:t>理家庭暴力事件通報表、報案單、政府立案之醫療院所開立之驗傷診斷證明書證明者，應同時出具家庭暴力及性侵害防治中心轉介證明單(函)或其他足資證明之文件。</w:t>
      </w:r>
    </w:p>
    <w:p w:rsidR="00423137" w:rsidRPr="00D42095" w:rsidRDefault="00423137"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身心障礙者：身心障礙手冊或身心障礙證明</w:t>
      </w:r>
      <w:r w:rsidRPr="00D42095">
        <w:rPr>
          <w:rFonts w:ascii="標楷體" w:hAnsi="標楷體" w:hint="eastAsia"/>
        </w:rPr>
        <w:t>文件</w:t>
      </w:r>
      <w:r w:rsidRPr="00D42095">
        <w:rPr>
          <w:rFonts w:ascii="標楷體" w:hAnsi="標楷體"/>
        </w:rPr>
        <w:t>影本。</w:t>
      </w:r>
    </w:p>
    <w:p w:rsidR="00423137" w:rsidRPr="00D42095" w:rsidRDefault="00423137"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感染人類免疫缺乏病毒者或罹患後天免疫缺乏症候群者：醫</w:t>
      </w:r>
      <w:r w:rsidRPr="00D42095">
        <w:rPr>
          <w:rFonts w:ascii="標楷體" w:hAnsi="標楷體" w:hint="eastAsia"/>
        </w:rPr>
        <w:t>療</w:t>
      </w:r>
      <w:r w:rsidRPr="00D42095">
        <w:rPr>
          <w:rFonts w:ascii="標楷體" w:hAnsi="標楷體"/>
        </w:rPr>
        <w:t>院</w:t>
      </w:r>
      <w:r w:rsidRPr="00D42095">
        <w:rPr>
          <w:rFonts w:ascii="標楷體" w:hAnsi="標楷體" w:hint="eastAsia"/>
        </w:rPr>
        <w:t>所</w:t>
      </w:r>
      <w:r w:rsidRPr="00D42095">
        <w:rPr>
          <w:rFonts w:ascii="標楷體" w:hAnsi="標楷體"/>
        </w:rPr>
        <w:t>或衛生單位出具之證明文件影本</w:t>
      </w:r>
      <w:r w:rsidRPr="00D42095">
        <w:rPr>
          <w:rFonts w:ascii="標楷體" w:hAnsi="標楷體" w:hint="eastAsia"/>
        </w:rPr>
        <w:t>，如全國醫療服務卡</w:t>
      </w:r>
      <w:r w:rsidRPr="00D42095">
        <w:rPr>
          <w:rFonts w:ascii="標楷體" w:hAnsi="標楷體"/>
        </w:rPr>
        <w:t>。</w:t>
      </w:r>
    </w:p>
    <w:p w:rsidR="00423137" w:rsidRPr="00D42095" w:rsidRDefault="00423137" w:rsidP="007F4EB0">
      <w:pPr>
        <w:pStyle w:val="10"/>
        <w:numPr>
          <w:ilvl w:val="0"/>
          <w:numId w:val="9"/>
        </w:numPr>
        <w:spacing w:line="360" w:lineRule="exact"/>
        <w:ind w:leftChars="0" w:left="1276" w:firstLineChars="0" w:hanging="425"/>
        <w:rPr>
          <w:rFonts w:ascii="標楷體" w:hAnsi="標楷體"/>
        </w:rPr>
      </w:pPr>
      <w:r w:rsidRPr="00D42095">
        <w:rPr>
          <w:rFonts w:ascii="標楷體" w:hAnsi="標楷體"/>
        </w:rPr>
        <w:t>原住民：戶口名簿影本或</w:t>
      </w:r>
      <w:r w:rsidRPr="00D42095">
        <w:rPr>
          <w:rFonts w:ascii="標楷體" w:hAnsi="標楷體" w:hint="eastAsia"/>
        </w:rPr>
        <w:t>全戶電子</w:t>
      </w:r>
      <w:r w:rsidRPr="00D42095">
        <w:rPr>
          <w:rFonts w:ascii="標楷體" w:hAnsi="標楷體"/>
        </w:rPr>
        <w:t>戶籍謄本</w:t>
      </w:r>
      <w:r w:rsidR="00366C39" w:rsidRPr="00D42095" w:rsidDel="00366C39">
        <w:rPr>
          <w:rFonts w:ascii="標楷體" w:hAnsi="標楷體"/>
        </w:rPr>
        <w:t xml:space="preserve"> </w:t>
      </w:r>
      <w:r w:rsidRPr="00D42095">
        <w:rPr>
          <w:rFonts w:ascii="標楷體" w:hAnsi="標楷體" w:hint="eastAsia"/>
        </w:rPr>
        <w:t>(申請日期應為本須知公告日後)</w:t>
      </w:r>
      <w:r w:rsidRPr="00D42095">
        <w:rPr>
          <w:rFonts w:ascii="標楷體" w:hAnsi="標楷體"/>
        </w:rPr>
        <w:t>。</w:t>
      </w:r>
    </w:p>
    <w:p w:rsidR="00423137" w:rsidRPr="00D42095" w:rsidRDefault="00423137" w:rsidP="007F4EB0">
      <w:pPr>
        <w:pStyle w:val="10"/>
        <w:numPr>
          <w:ilvl w:val="0"/>
          <w:numId w:val="9"/>
        </w:numPr>
        <w:spacing w:line="360" w:lineRule="exact"/>
        <w:ind w:leftChars="0" w:left="1276" w:firstLineChars="0" w:hanging="567"/>
        <w:rPr>
          <w:rFonts w:ascii="標楷體" w:hAnsi="標楷體"/>
        </w:rPr>
      </w:pPr>
      <w:r w:rsidRPr="00D42095">
        <w:rPr>
          <w:rFonts w:ascii="標楷體" w:hAnsi="標楷體"/>
        </w:rPr>
        <w:t>災民</w:t>
      </w:r>
      <w:r w:rsidRPr="00D42095">
        <w:rPr>
          <w:rFonts w:ascii="標楷體" w:hAnsi="標楷體" w:hint="eastAsia"/>
        </w:rPr>
        <w:t>(限申請人)</w:t>
      </w:r>
      <w:r w:rsidRPr="00D42095">
        <w:rPr>
          <w:rFonts w:ascii="標楷體" w:hAnsi="標楷體"/>
        </w:rPr>
        <w:t>：受災日起一年內經相關主管機關認定之文件影本。</w:t>
      </w:r>
    </w:p>
    <w:p w:rsidR="000E2830" w:rsidRPr="00D42095" w:rsidRDefault="000E2830" w:rsidP="007F4EB0">
      <w:pPr>
        <w:pStyle w:val="10"/>
        <w:numPr>
          <w:ilvl w:val="0"/>
          <w:numId w:val="9"/>
        </w:numPr>
        <w:spacing w:line="360" w:lineRule="exact"/>
        <w:ind w:leftChars="0" w:left="1276" w:firstLineChars="0" w:hanging="567"/>
        <w:rPr>
          <w:rFonts w:ascii="標楷體" w:hAnsi="標楷體"/>
        </w:rPr>
      </w:pPr>
      <w:r w:rsidRPr="00D42095">
        <w:rPr>
          <w:rFonts w:ascii="標楷體" w:hAnsi="標楷體" w:hint="eastAsia"/>
        </w:rPr>
        <w:t>遊民(限申請人)：經社政主管機關認定之文件影本。</w:t>
      </w:r>
    </w:p>
    <w:p w:rsidR="000E2830" w:rsidRDefault="000E2830" w:rsidP="007F4EB0">
      <w:pPr>
        <w:pStyle w:val="10"/>
        <w:numPr>
          <w:ilvl w:val="0"/>
          <w:numId w:val="9"/>
        </w:numPr>
        <w:spacing w:line="360" w:lineRule="exact"/>
        <w:ind w:leftChars="0" w:left="1276" w:firstLineChars="0" w:hanging="567"/>
        <w:rPr>
          <w:rFonts w:ascii="標楷體" w:hAnsi="標楷體"/>
        </w:rPr>
      </w:pPr>
      <w:r w:rsidRPr="00D42095">
        <w:rPr>
          <w:rFonts w:ascii="標楷體" w:hAnsi="標楷體" w:hint="eastAsia"/>
        </w:rPr>
        <w:t>其他經主管機關認定之文件影本。</w:t>
      </w:r>
    </w:p>
    <w:p w:rsidR="00650343" w:rsidRDefault="0033000E" w:rsidP="00650343">
      <w:pPr>
        <w:pStyle w:val="10"/>
        <w:numPr>
          <w:ilvl w:val="1"/>
          <w:numId w:val="8"/>
        </w:numPr>
        <w:spacing w:line="360" w:lineRule="exact"/>
        <w:ind w:leftChars="236" w:left="1209" w:firstLineChars="0" w:hanging="643"/>
        <w:rPr>
          <w:rFonts w:ascii="標楷體" w:hAnsi="標楷體"/>
        </w:rPr>
      </w:pPr>
      <w:r w:rsidRPr="0033000E">
        <w:rPr>
          <w:rFonts w:ascii="標楷體" w:hAnsi="標楷體" w:hint="eastAsia"/>
        </w:rPr>
        <w:t>家庭成員為外籍人士、大陸地區人民、香港或澳門居民者，應檢附外僑居留證</w:t>
      </w:r>
      <w:r w:rsidRPr="0033000E">
        <w:rPr>
          <w:rFonts w:ascii="標楷體" w:hAnsi="標楷體"/>
        </w:rPr>
        <w:t>(</w:t>
      </w:r>
      <w:r w:rsidRPr="0033000E">
        <w:rPr>
          <w:rFonts w:ascii="標楷體" w:hAnsi="標楷體" w:hint="eastAsia"/>
        </w:rPr>
        <w:t>外籍人士</w:t>
      </w:r>
      <w:r w:rsidRPr="0033000E">
        <w:rPr>
          <w:rFonts w:ascii="標楷體" w:hAnsi="標楷體"/>
        </w:rPr>
        <w:t>)</w:t>
      </w:r>
      <w:r w:rsidRPr="0033000E">
        <w:rPr>
          <w:rFonts w:ascii="標楷體" w:hAnsi="標楷體" w:hint="eastAsia"/>
        </w:rPr>
        <w:t>、依親居留證或長期居留證</w:t>
      </w:r>
      <w:r w:rsidRPr="0033000E">
        <w:rPr>
          <w:rFonts w:ascii="標楷體" w:hAnsi="標楷體"/>
        </w:rPr>
        <w:t>(</w:t>
      </w:r>
      <w:r w:rsidRPr="0033000E">
        <w:rPr>
          <w:rFonts w:ascii="標楷體" w:hAnsi="標楷體" w:hint="eastAsia"/>
        </w:rPr>
        <w:t>大陸地區人民</w:t>
      </w:r>
      <w:r w:rsidRPr="0033000E">
        <w:rPr>
          <w:rFonts w:ascii="標楷體" w:hAnsi="標楷體"/>
        </w:rPr>
        <w:t>)</w:t>
      </w:r>
      <w:r w:rsidRPr="0033000E">
        <w:rPr>
          <w:rFonts w:ascii="標楷體" w:hAnsi="標楷體" w:hint="eastAsia"/>
        </w:rPr>
        <w:t>、臺灣地區居留證或臺灣地區居留入出境證</w:t>
      </w:r>
      <w:r w:rsidRPr="0033000E">
        <w:rPr>
          <w:rFonts w:ascii="標楷體" w:hAnsi="標楷體"/>
        </w:rPr>
        <w:t>(</w:t>
      </w:r>
      <w:r w:rsidRPr="0033000E">
        <w:rPr>
          <w:rFonts w:ascii="標楷體" w:hAnsi="標楷體" w:hint="eastAsia"/>
        </w:rPr>
        <w:t>香港或澳門居民</w:t>
      </w:r>
      <w:r w:rsidRPr="0033000E">
        <w:rPr>
          <w:rFonts w:ascii="標楷體" w:hAnsi="標楷體"/>
        </w:rPr>
        <w:t>)</w:t>
      </w:r>
      <w:r w:rsidRPr="0033000E">
        <w:rPr>
          <w:rFonts w:ascii="標楷體" w:hAnsi="標楷體" w:hint="eastAsia"/>
        </w:rPr>
        <w:t>。前述外籍人士、大陸地區人民、香港或澳門居民，如為無居留證</w:t>
      </w:r>
      <w:r w:rsidR="006916DF" w:rsidRPr="006916DF">
        <w:rPr>
          <w:rFonts w:ascii="標楷體" w:hAnsi="標楷體" w:hint="eastAsia"/>
        </w:rPr>
        <w:t>(以「入出國日期證明書」內護照號碼或統一證號非「2位字母8位數字」者認定之)</w:t>
      </w:r>
      <w:r w:rsidRPr="0033000E">
        <w:rPr>
          <w:rFonts w:ascii="標楷體" w:hAnsi="標楷體" w:hint="eastAsia"/>
        </w:rPr>
        <w:t>、一年以上未入境或已被遣返者，視為非家庭成員，</w:t>
      </w:r>
      <w:r w:rsidR="001806FB">
        <w:rPr>
          <w:rFonts w:ascii="標楷體" w:hAnsi="標楷體" w:hint="eastAsia"/>
        </w:rPr>
        <w:t>惟</w:t>
      </w:r>
      <w:r w:rsidRPr="0033000E">
        <w:rPr>
          <w:rFonts w:ascii="標楷體" w:hAnsi="標楷體" w:hint="eastAsia"/>
        </w:rPr>
        <w:t>須檢附</w:t>
      </w:r>
      <w:r w:rsidR="001806FB" w:rsidRPr="006916DF">
        <w:rPr>
          <w:rFonts w:ascii="標楷體" w:hAnsi="標楷體" w:hint="eastAsia"/>
        </w:rPr>
        <w:t>「入出國日期證明書」</w:t>
      </w:r>
      <w:r w:rsidR="006C5271">
        <w:rPr>
          <w:rFonts w:ascii="標楷體" w:hAnsi="標楷體" w:hint="eastAsia"/>
        </w:rPr>
        <w:t>與</w:t>
      </w:r>
      <w:r w:rsidRPr="0033000E">
        <w:rPr>
          <w:rFonts w:ascii="標楷體" w:hAnsi="標楷體" w:hint="eastAsia"/>
        </w:rPr>
        <w:t>被遣返之相關證明文件。</w:t>
      </w:r>
    </w:p>
    <w:p w:rsidR="00F77B49" w:rsidRDefault="00684314" w:rsidP="00684314">
      <w:pPr>
        <w:pStyle w:val="10"/>
        <w:numPr>
          <w:ilvl w:val="1"/>
          <w:numId w:val="8"/>
        </w:numPr>
        <w:spacing w:line="360" w:lineRule="exact"/>
        <w:ind w:leftChars="236" w:left="1209" w:firstLineChars="0" w:hanging="643"/>
      </w:pPr>
      <w:r w:rsidRPr="007D244C">
        <w:rPr>
          <w:rFonts w:hint="eastAsia"/>
        </w:rPr>
        <w:t>受家庭暴力或性侵害之受害者</w:t>
      </w:r>
      <w:r>
        <w:rPr>
          <w:rFonts w:hint="eastAsia"/>
        </w:rPr>
        <w:t>(</w:t>
      </w:r>
      <w:r>
        <w:rPr>
          <w:rFonts w:hint="eastAsia"/>
        </w:rPr>
        <w:t>下稱</w:t>
      </w:r>
      <w:r w:rsidRPr="007D244C">
        <w:rPr>
          <w:rFonts w:hint="eastAsia"/>
        </w:rPr>
        <w:t>受害者</w:t>
      </w:r>
      <w:r>
        <w:rPr>
          <w:rFonts w:hint="eastAsia"/>
        </w:rPr>
        <w:t>)</w:t>
      </w:r>
      <w:r w:rsidR="00F77B49">
        <w:rPr>
          <w:rFonts w:hint="eastAsia"/>
        </w:rPr>
        <w:t>及</w:t>
      </w:r>
      <w:r w:rsidR="00F77B49" w:rsidRPr="007D244C">
        <w:rPr>
          <w:rFonts w:hint="eastAsia"/>
        </w:rPr>
        <w:t>家庭暴力或性侵害相對人</w:t>
      </w:r>
      <w:r w:rsidR="00F77B49">
        <w:rPr>
          <w:rFonts w:hint="eastAsia"/>
        </w:rPr>
        <w:t>(</w:t>
      </w:r>
      <w:r w:rsidR="00F77B49">
        <w:rPr>
          <w:rFonts w:hint="eastAsia"/>
        </w:rPr>
        <w:t>下稱相對人</w:t>
      </w:r>
      <w:r w:rsidR="00F77B49">
        <w:rPr>
          <w:rFonts w:hint="eastAsia"/>
        </w:rPr>
        <w:t>)</w:t>
      </w:r>
      <w:r w:rsidRPr="007D244C">
        <w:rPr>
          <w:rFonts w:hint="eastAsia"/>
        </w:rPr>
        <w:t>，</w:t>
      </w:r>
      <w:r w:rsidR="0020446F">
        <w:rPr>
          <w:rFonts w:hint="eastAsia"/>
        </w:rPr>
        <w:t>須</w:t>
      </w:r>
      <w:r w:rsidRPr="007D244C">
        <w:rPr>
          <w:rFonts w:hint="eastAsia"/>
        </w:rPr>
        <w:t>依下列規定</w:t>
      </w:r>
      <w:r w:rsidR="00B93367">
        <w:rPr>
          <w:rFonts w:hint="eastAsia"/>
        </w:rPr>
        <w:t>申請</w:t>
      </w:r>
      <w:r w:rsidR="005D1B79">
        <w:rPr>
          <w:rFonts w:hint="eastAsia"/>
        </w:rPr>
        <w:t>加入本計畫</w:t>
      </w:r>
      <w:r w:rsidRPr="007D244C">
        <w:rPr>
          <w:rFonts w:hint="eastAsia"/>
        </w:rPr>
        <w:t>：</w:t>
      </w:r>
    </w:p>
    <w:p w:rsidR="00F77B49" w:rsidRDefault="00684314" w:rsidP="00F77B49">
      <w:pPr>
        <w:pStyle w:val="10"/>
        <w:numPr>
          <w:ilvl w:val="2"/>
          <w:numId w:val="8"/>
        </w:numPr>
        <w:spacing w:line="360" w:lineRule="exact"/>
        <w:ind w:leftChars="0" w:left="1134" w:firstLineChars="0"/>
      </w:pPr>
      <w:r w:rsidRPr="007D244C">
        <w:rPr>
          <w:rFonts w:hint="eastAsia"/>
        </w:rPr>
        <w:t>因離婚訴訟致需與</w:t>
      </w:r>
      <w:r w:rsidR="00613C85">
        <w:rPr>
          <w:rFonts w:hint="eastAsia"/>
        </w:rPr>
        <w:t>相對人</w:t>
      </w:r>
      <w:r w:rsidRPr="007D244C">
        <w:rPr>
          <w:rFonts w:hint="eastAsia"/>
        </w:rPr>
        <w:t>分居，且另行</w:t>
      </w:r>
      <w:r>
        <w:rPr>
          <w:rFonts w:hint="eastAsia"/>
        </w:rPr>
        <w:t>加入本計畫租賃</w:t>
      </w:r>
      <w:r w:rsidRPr="007D244C">
        <w:rPr>
          <w:rFonts w:hint="eastAsia"/>
        </w:rPr>
        <w:t>住宅者，</w:t>
      </w:r>
      <w:r w:rsidR="006D64BC">
        <w:rPr>
          <w:rFonts w:hint="eastAsia"/>
        </w:rPr>
        <w:t>應</w:t>
      </w:r>
      <w:r w:rsidRPr="007D244C">
        <w:rPr>
          <w:rFonts w:hint="eastAsia"/>
        </w:rPr>
        <w:t>檢附離婚訴訟等相關文件。</w:t>
      </w:r>
    </w:p>
    <w:p w:rsidR="004668F8" w:rsidRDefault="00684314" w:rsidP="00F77B49">
      <w:pPr>
        <w:pStyle w:val="10"/>
        <w:numPr>
          <w:ilvl w:val="2"/>
          <w:numId w:val="8"/>
        </w:numPr>
        <w:spacing w:line="360" w:lineRule="exact"/>
        <w:ind w:leftChars="0" w:left="1134" w:firstLineChars="0"/>
      </w:pPr>
      <w:r w:rsidRPr="007D244C">
        <w:rPr>
          <w:rFonts w:hint="eastAsia"/>
        </w:rPr>
        <w:t>因其他原因致需與相對人分居，且另行</w:t>
      </w:r>
      <w:r>
        <w:rPr>
          <w:rFonts w:hint="eastAsia"/>
        </w:rPr>
        <w:t>加入本計畫租賃</w:t>
      </w:r>
      <w:r w:rsidRPr="007D244C">
        <w:rPr>
          <w:rFonts w:hint="eastAsia"/>
        </w:rPr>
        <w:t>住宅者，</w:t>
      </w:r>
      <w:r w:rsidR="006D64BC">
        <w:rPr>
          <w:rFonts w:hint="eastAsia"/>
        </w:rPr>
        <w:t>應</w:t>
      </w:r>
      <w:r w:rsidRPr="007D244C">
        <w:rPr>
          <w:rFonts w:hint="eastAsia"/>
        </w:rPr>
        <w:t>檢附切結書</w:t>
      </w:r>
      <w:r>
        <w:rPr>
          <w:rFonts w:hint="eastAsia"/>
        </w:rPr>
        <w:t>及相關佐證</w:t>
      </w:r>
      <w:r w:rsidRPr="007D244C">
        <w:rPr>
          <w:rFonts w:hint="eastAsia"/>
        </w:rPr>
        <w:t>文件。</w:t>
      </w:r>
    </w:p>
    <w:p w:rsidR="00212E21" w:rsidRDefault="00684314" w:rsidP="00F77B49">
      <w:pPr>
        <w:pStyle w:val="10"/>
        <w:numPr>
          <w:ilvl w:val="2"/>
          <w:numId w:val="8"/>
        </w:numPr>
        <w:spacing w:line="360" w:lineRule="exact"/>
        <w:ind w:leftChars="0" w:left="1134" w:firstLineChars="0"/>
      </w:pPr>
      <w:r w:rsidRPr="007D244C">
        <w:rPr>
          <w:rFonts w:hint="eastAsia"/>
        </w:rPr>
        <w:t>相對人與受害者為</w:t>
      </w:r>
      <w:r>
        <w:rPr>
          <w:rFonts w:hint="eastAsia"/>
        </w:rPr>
        <w:t>住宅</w:t>
      </w:r>
      <w:r w:rsidRPr="007D244C">
        <w:rPr>
          <w:rFonts w:hint="eastAsia"/>
        </w:rPr>
        <w:t>補貼申請案之家庭成員，且同一受理期間提出申請時，僅受理受害者之申請案件。</w:t>
      </w:r>
    </w:p>
    <w:p w:rsidR="00C71CEA" w:rsidRDefault="00684314" w:rsidP="00F77B49">
      <w:pPr>
        <w:pStyle w:val="10"/>
        <w:numPr>
          <w:ilvl w:val="2"/>
          <w:numId w:val="8"/>
        </w:numPr>
        <w:spacing w:line="360" w:lineRule="exact"/>
        <w:ind w:leftChars="0" w:left="1134" w:firstLineChars="0"/>
      </w:pPr>
      <w:r w:rsidRPr="007D244C">
        <w:rPr>
          <w:rFonts w:hint="eastAsia"/>
        </w:rPr>
        <w:t>受害者</w:t>
      </w:r>
      <w:r w:rsidR="00741C2C">
        <w:rPr>
          <w:rFonts w:hint="eastAsia"/>
        </w:rPr>
        <w:t>之</w:t>
      </w:r>
      <w:r>
        <w:rPr>
          <w:rFonts w:hint="eastAsia"/>
        </w:rPr>
        <w:t>所得與</w:t>
      </w:r>
      <w:r w:rsidRPr="007D244C">
        <w:rPr>
          <w:rFonts w:hint="eastAsia"/>
        </w:rPr>
        <w:t>財產計算</w:t>
      </w:r>
      <w:r>
        <w:rPr>
          <w:rFonts w:hint="eastAsia"/>
        </w:rPr>
        <w:t>等事宜</w:t>
      </w:r>
      <w:r w:rsidRPr="007D244C">
        <w:rPr>
          <w:rFonts w:hint="eastAsia"/>
        </w:rPr>
        <w:t>，規定如下：</w:t>
      </w:r>
    </w:p>
    <w:p w:rsidR="002C67BC" w:rsidRDefault="00684314" w:rsidP="00C71CEA">
      <w:pPr>
        <w:pStyle w:val="10"/>
        <w:numPr>
          <w:ilvl w:val="3"/>
          <w:numId w:val="8"/>
        </w:numPr>
        <w:spacing w:line="360" w:lineRule="exact"/>
        <w:ind w:leftChars="0" w:left="1276" w:firstLineChars="0"/>
      </w:pPr>
      <w:r w:rsidRPr="007D244C">
        <w:rPr>
          <w:rFonts w:hint="eastAsia"/>
        </w:rPr>
        <w:t>申請人得提出切結，不併入計算或審查相對人及其配偶或直系親屬之年所得、財產、接受之政府住宅補貼。</w:t>
      </w:r>
    </w:p>
    <w:p w:rsidR="002C67BC" w:rsidRDefault="00684314" w:rsidP="00C71CEA">
      <w:pPr>
        <w:pStyle w:val="10"/>
        <w:numPr>
          <w:ilvl w:val="3"/>
          <w:numId w:val="8"/>
        </w:numPr>
        <w:spacing w:line="360" w:lineRule="exact"/>
        <w:ind w:leftChars="0" w:left="1276" w:firstLineChars="0"/>
      </w:pPr>
      <w:r w:rsidRPr="007D244C">
        <w:rPr>
          <w:rFonts w:hint="eastAsia"/>
        </w:rPr>
        <w:t>受害者與相對人、相對人之配偶或直系親屬共同持有一戶住宅、僅相對人、相對人之配偶或直系親屬持有住宅者，視為無自有住宅。</w:t>
      </w:r>
    </w:p>
    <w:p w:rsidR="002C67BC" w:rsidRDefault="00684314" w:rsidP="00C71CEA">
      <w:pPr>
        <w:pStyle w:val="10"/>
        <w:numPr>
          <w:ilvl w:val="3"/>
          <w:numId w:val="8"/>
        </w:numPr>
        <w:spacing w:line="360" w:lineRule="exact"/>
        <w:ind w:leftChars="0" w:left="1276" w:firstLineChars="0"/>
      </w:pPr>
      <w:r w:rsidRPr="007D244C">
        <w:rPr>
          <w:rFonts w:hint="eastAsia"/>
        </w:rPr>
        <w:t>相對人申請</w:t>
      </w:r>
      <w:r>
        <w:rPr>
          <w:rFonts w:hint="eastAsia"/>
        </w:rPr>
        <w:t>加入本計畫</w:t>
      </w:r>
      <w:r w:rsidRPr="007D244C">
        <w:rPr>
          <w:rFonts w:hint="eastAsia"/>
        </w:rPr>
        <w:t>時，不得以受害者或其子女</w:t>
      </w:r>
      <w:r>
        <w:rPr>
          <w:rFonts w:hint="eastAsia"/>
        </w:rPr>
        <w:t>作為政策戶</w:t>
      </w:r>
      <w:r w:rsidRPr="007D244C">
        <w:rPr>
          <w:rFonts w:hint="eastAsia"/>
        </w:rPr>
        <w:t>之</w:t>
      </w:r>
      <w:r>
        <w:rPr>
          <w:rFonts w:hint="eastAsia"/>
        </w:rPr>
        <w:t>申請條件</w:t>
      </w:r>
      <w:r w:rsidRPr="007D244C">
        <w:rPr>
          <w:rFonts w:hint="eastAsia"/>
        </w:rPr>
        <w:t>。</w:t>
      </w:r>
    </w:p>
    <w:p w:rsidR="00684314" w:rsidRPr="0015394D" w:rsidRDefault="00684314" w:rsidP="0015394D">
      <w:pPr>
        <w:pStyle w:val="10"/>
        <w:numPr>
          <w:ilvl w:val="3"/>
          <w:numId w:val="8"/>
        </w:numPr>
        <w:spacing w:line="360" w:lineRule="exact"/>
        <w:ind w:leftChars="0" w:left="1276" w:firstLineChars="0"/>
      </w:pPr>
      <w:r w:rsidRPr="007D244C">
        <w:rPr>
          <w:rFonts w:hint="eastAsia"/>
        </w:rPr>
        <w:t>前</w:t>
      </w:r>
      <w:r w:rsidR="001B0E4B">
        <w:rPr>
          <w:rFonts w:hint="eastAsia"/>
        </w:rPr>
        <w:t>開為保障</w:t>
      </w:r>
      <w:r w:rsidR="001B0E4B" w:rsidRPr="007D244C">
        <w:rPr>
          <w:rFonts w:hint="eastAsia"/>
        </w:rPr>
        <w:t>受害者</w:t>
      </w:r>
      <w:r w:rsidRPr="007D244C">
        <w:rPr>
          <w:rFonts w:hint="eastAsia"/>
        </w:rPr>
        <w:t>所定配偶或直系親屬，不包含申請人本人。</w:t>
      </w:r>
    </w:p>
    <w:p w:rsidR="00BC433D" w:rsidRPr="00D42095" w:rsidRDefault="000D78F8" w:rsidP="007F4EB0">
      <w:pPr>
        <w:pStyle w:val="10"/>
        <w:numPr>
          <w:ilvl w:val="1"/>
          <w:numId w:val="8"/>
        </w:numPr>
        <w:spacing w:line="360" w:lineRule="exact"/>
        <w:ind w:leftChars="236" w:left="1209" w:firstLineChars="0" w:hanging="643"/>
        <w:rPr>
          <w:rFonts w:ascii="標楷體" w:hAnsi="標楷體"/>
        </w:rPr>
      </w:pPr>
      <w:r w:rsidRPr="00D42095">
        <w:rPr>
          <w:rFonts w:ascii="標楷體" w:hAnsi="標楷體" w:hint="eastAsia"/>
          <w:kern w:val="0"/>
        </w:rPr>
        <w:t>家庭成員</w:t>
      </w:r>
      <w:r w:rsidR="003129EC" w:rsidRPr="00D42095">
        <w:rPr>
          <w:rFonts w:ascii="標楷體" w:hAnsi="標楷體" w:hint="eastAsia"/>
          <w:kern w:val="0"/>
        </w:rPr>
        <w:t>申請「住宅補貼」者</w:t>
      </w:r>
      <w:r w:rsidR="009822E8" w:rsidRPr="00D42095">
        <w:rPr>
          <w:rFonts w:ascii="標楷體" w:hAnsi="標楷體" w:hint="eastAsia"/>
          <w:kern w:val="0"/>
        </w:rPr>
        <w:t>，</w:t>
      </w:r>
      <w:r w:rsidR="009C70DF" w:rsidRPr="00D42095">
        <w:rPr>
          <w:rFonts w:ascii="標楷體" w:hAnsi="標楷體" w:hint="eastAsia"/>
          <w:kern w:val="0"/>
        </w:rPr>
        <w:t>於簽約後檢</w:t>
      </w:r>
      <w:r w:rsidR="003129EC" w:rsidRPr="00D42095">
        <w:rPr>
          <w:rFonts w:ascii="標楷體" w:hAnsi="標楷體" w:hint="eastAsia"/>
          <w:kern w:val="0"/>
        </w:rPr>
        <w:t>附「</w:t>
      </w:r>
      <w:r w:rsidR="00001578" w:rsidRPr="00D42095">
        <w:rPr>
          <w:rFonts w:ascii="標楷體" w:hAnsi="標楷體" w:hint="eastAsia"/>
          <w:kern w:val="0"/>
        </w:rPr>
        <w:t>放棄租金補貼切結書</w:t>
      </w:r>
      <w:r w:rsidR="003129EC" w:rsidRPr="00D42095">
        <w:rPr>
          <w:rFonts w:ascii="標楷體" w:hAnsi="標楷體" w:hint="eastAsia"/>
          <w:kern w:val="0"/>
        </w:rPr>
        <w:t>」</w:t>
      </w:r>
      <w:r w:rsidR="009C70DF" w:rsidRPr="00D42095">
        <w:rPr>
          <w:rFonts w:ascii="標楷體" w:hAnsi="標楷體" w:hint="eastAsia"/>
          <w:kern w:val="0"/>
        </w:rPr>
        <w:t>及「社會住宅包租代管租賃契約書</w:t>
      </w:r>
      <w:r w:rsidR="0050229C" w:rsidRPr="00D42095">
        <w:rPr>
          <w:rFonts w:ascii="標楷體" w:hAnsi="標楷體" w:hint="eastAsia"/>
          <w:kern w:val="0"/>
        </w:rPr>
        <w:t>影本</w:t>
      </w:r>
      <w:r w:rsidR="009C70DF" w:rsidRPr="00D42095">
        <w:rPr>
          <w:rFonts w:ascii="標楷體" w:hAnsi="標楷體" w:hint="eastAsia"/>
          <w:kern w:val="0"/>
        </w:rPr>
        <w:t>」</w:t>
      </w:r>
      <w:r w:rsidR="00001578" w:rsidRPr="00D42095">
        <w:rPr>
          <w:rFonts w:ascii="標楷體" w:hAnsi="標楷體" w:hint="eastAsia"/>
          <w:kern w:val="0"/>
        </w:rPr>
        <w:t>。</w:t>
      </w:r>
    </w:p>
    <w:p w:rsidR="005C1C6E" w:rsidRPr="00D42095" w:rsidRDefault="005C1C6E"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房東租金計算：</w:t>
      </w:r>
    </w:p>
    <w:p w:rsidR="00226BAA" w:rsidRPr="00D42095" w:rsidRDefault="00457EBF" w:rsidP="007F4EB0">
      <w:pPr>
        <w:pStyle w:val="ad"/>
        <w:numPr>
          <w:ilvl w:val="0"/>
          <w:numId w:val="11"/>
        </w:numPr>
        <w:spacing w:line="440" w:lineRule="exact"/>
        <w:ind w:leftChars="0" w:left="993"/>
        <w:rPr>
          <w:rFonts w:ascii="標楷體" w:eastAsia="標楷體" w:hAnsi="標楷體"/>
          <w:szCs w:val="24"/>
        </w:rPr>
      </w:pPr>
      <w:r w:rsidRPr="00D42095">
        <w:rPr>
          <w:rFonts w:ascii="標楷體" w:eastAsia="標楷體" w:hAnsi="標楷體" w:hint="eastAsia"/>
          <w:szCs w:val="24"/>
        </w:rPr>
        <w:lastRenderedPageBreak/>
        <w:t>繳交房東文件紙本或線上填寫申請資料由</w:t>
      </w:r>
      <w:r w:rsidR="00E3137D" w:rsidRPr="00D42095">
        <w:rPr>
          <w:rFonts w:ascii="標楷體" w:eastAsia="標楷體" w:hAnsi="標楷體" w:hint="eastAsia"/>
          <w:szCs w:val="24"/>
        </w:rPr>
        <w:t>本府</w:t>
      </w:r>
      <w:r w:rsidR="005C215F" w:rsidRPr="00D42095">
        <w:rPr>
          <w:rFonts w:ascii="標楷體" w:eastAsia="標楷體" w:hAnsi="標楷體" w:hint="eastAsia"/>
          <w:szCs w:val="24"/>
        </w:rPr>
        <w:t>委託之租屋服務事業至出租物件現勘評估，</w:t>
      </w:r>
      <w:r w:rsidR="00E16698" w:rsidRPr="00D42095">
        <w:rPr>
          <w:rFonts w:ascii="標楷體" w:eastAsia="標楷體" w:hAnsi="標楷體" w:hint="eastAsia"/>
          <w:szCs w:val="24"/>
        </w:rPr>
        <w:t>並</w:t>
      </w:r>
      <w:r w:rsidR="00DF713A" w:rsidRPr="00D42095">
        <w:rPr>
          <w:rFonts w:ascii="標楷體" w:eastAsia="標楷體" w:hAnsi="標楷體" w:hint="eastAsia"/>
          <w:szCs w:val="24"/>
        </w:rPr>
        <w:t>選取</w:t>
      </w:r>
      <w:r w:rsidR="00E16698" w:rsidRPr="00D42095">
        <w:rPr>
          <w:rFonts w:ascii="標楷體" w:eastAsia="標楷體" w:hAnsi="標楷體" w:hint="eastAsia"/>
          <w:szCs w:val="24"/>
        </w:rPr>
        <w:t>臨近相同屋齡、房型</w:t>
      </w:r>
      <w:r w:rsidR="00AE07E0" w:rsidRPr="00D42095">
        <w:rPr>
          <w:rFonts w:ascii="標楷體" w:eastAsia="標楷體" w:hAnsi="標楷體" w:hint="eastAsia"/>
          <w:szCs w:val="24"/>
        </w:rPr>
        <w:t>及相似住宅型態之參考物件</w:t>
      </w:r>
      <w:r w:rsidR="00B5636E" w:rsidRPr="00D42095">
        <w:rPr>
          <w:rFonts w:ascii="標楷體" w:eastAsia="標楷體" w:hAnsi="標楷體" w:hint="eastAsia"/>
          <w:szCs w:val="24"/>
        </w:rPr>
        <w:t>租金相關資料</w:t>
      </w:r>
      <w:r w:rsidR="004A7B59" w:rsidRPr="00D42095">
        <w:rPr>
          <w:rFonts w:ascii="標楷體" w:eastAsia="標楷體" w:hAnsi="標楷體" w:hint="eastAsia"/>
          <w:szCs w:val="24"/>
        </w:rPr>
        <w:t>，以</w:t>
      </w:r>
      <w:r w:rsidR="00E3137D" w:rsidRPr="00D42095">
        <w:rPr>
          <w:rFonts w:ascii="標楷體" w:eastAsia="標楷體" w:hAnsi="標楷體" w:hint="eastAsia"/>
          <w:szCs w:val="24"/>
        </w:rPr>
        <w:t>本府</w:t>
      </w:r>
      <w:r w:rsidR="004A7B59" w:rsidRPr="00D42095">
        <w:rPr>
          <w:rFonts w:ascii="標楷體" w:eastAsia="標楷體" w:hAnsi="標楷體" w:hint="eastAsia"/>
          <w:szCs w:val="24"/>
        </w:rPr>
        <w:t>開發之系統</w:t>
      </w:r>
      <w:r w:rsidR="0047316A" w:rsidRPr="00D42095">
        <w:rPr>
          <w:rFonts w:ascii="標楷體" w:eastAsia="標楷體" w:hAnsi="標楷體" w:hint="eastAsia"/>
          <w:szCs w:val="24"/>
        </w:rPr>
        <w:t>試算</w:t>
      </w:r>
      <w:r w:rsidR="00626573" w:rsidRPr="00D42095">
        <w:rPr>
          <w:rFonts w:ascii="標楷體" w:eastAsia="標楷體" w:hAnsi="新細明體" w:hint="eastAsia"/>
          <w:szCs w:val="24"/>
        </w:rPr>
        <w:t>市價租金</w:t>
      </w:r>
      <w:r w:rsidR="0047316A" w:rsidRPr="00D42095">
        <w:rPr>
          <w:rFonts w:ascii="標楷體" w:eastAsia="標楷體" w:hAnsi="標楷體" w:hint="eastAsia"/>
          <w:szCs w:val="24"/>
        </w:rPr>
        <w:t>後</w:t>
      </w:r>
      <w:r w:rsidR="00F666B1" w:rsidRPr="00D42095">
        <w:rPr>
          <w:rFonts w:ascii="標楷體" w:eastAsia="標楷體" w:hAnsi="標楷體" w:hint="eastAsia"/>
          <w:szCs w:val="24"/>
        </w:rPr>
        <w:t>，</w:t>
      </w:r>
      <w:r w:rsidR="00B5636E" w:rsidRPr="00D42095">
        <w:rPr>
          <w:rFonts w:ascii="標楷體" w:eastAsia="標楷體" w:hAnsi="標楷體" w:hint="eastAsia"/>
          <w:szCs w:val="24"/>
        </w:rPr>
        <w:t>連同</w:t>
      </w:r>
      <w:r w:rsidR="004A7B59" w:rsidRPr="00D42095">
        <w:rPr>
          <w:rFonts w:ascii="標楷體" w:eastAsia="標楷體" w:hAnsi="標楷體" w:hint="eastAsia"/>
          <w:szCs w:val="24"/>
        </w:rPr>
        <w:t>房東文件</w:t>
      </w:r>
      <w:r w:rsidR="00F666B1" w:rsidRPr="00D42095">
        <w:rPr>
          <w:rFonts w:ascii="標楷體" w:eastAsia="標楷體" w:hAnsi="標楷體" w:hint="eastAsia"/>
          <w:szCs w:val="24"/>
        </w:rPr>
        <w:t>送至</w:t>
      </w:r>
      <w:r w:rsidR="00E3137D" w:rsidRPr="00D42095">
        <w:rPr>
          <w:rFonts w:ascii="標楷體" w:eastAsia="標楷體" w:hAnsi="標楷體" w:hint="eastAsia"/>
          <w:szCs w:val="24"/>
        </w:rPr>
        <w:t>本府</w:t>
      </w:r>
      <w:r w:rsidR="00A80C4B" w:rsidRPr="00D42095">
        <w:rPr>
          <w:rFonts w:ascii="標楷體" w:eastAsia="標楷體" w:hAnsi="標楷體" w:hint="eastAsia"/>
          <w:szCs w:val="24"/>
        </w:rPr>
        <w:t>審核。</w:t>
      </w:r>
    </w:p>
    <w:tbl>
      <w:tblPr>
        <w:tblStyle w:val="a7"/>
        <w:tblpPr w:leftFromText="180" w:rightFromText="180" w:vertAnchor="text" w:horzAnchor="margin" w:tblpXSpec="center" w:tblpY="2099"/>
        <w:tblW w:w="0" w:type="auto"/>
        <w:tblLook w:val="04A0" w:firstRow="1" w:lastRow="0" w:firstColumn="1" w:lastColumn="0" w:noHBand="0" w:noVBand="1"/>
      </w:tblPr>
      <w:tblGrid>
        <w:gridCol w:w="1615"/>
        <w:gridCol w:w="1841"/>
        <w:gridCol w:w="1710"/>
        <w:gridCol w:w="1710"/>
      </w:tblGrid>
      <w:tr w:rsidR="00D42095" w:rsidRPr="00D42095" w:rsidTr="004C6C81">
        <w:trPr>
          <w:trHeight w:val="20"/>
        </w:trPr>
        <w:tc>
          <w:tcPr>
            <w:tcW w:w="1615" w:type="dxa"/>
            <w:tcBorders>
              <w:tl2br w:val="single" w:sz="4" w:space="0" w:color="auto"/>
            </w:tcBorders>
            <w:vAlign w:val="center"/>
          </w:tcPr>
          <w:p w:rsidR="00B43A2D" w:rsidRPr="00D42095" w:rsidRDefault="00B43A2D" w:rsidP="00B43A2D">
            <w:pPr>
              <w:spacing w:line="480" w:lineRule="exact"/>
              <w:ind w:left="567" w:hanging="567"/>
              <w:jc w:val="center"/>
              <w:rPr>
                <w:rFonts w:ascii="標楷體" w:eastAsia="標楷體" w:hAnsi="標楷體"/>
                <w:szCs w:val="24"/>
              </w:rPr>
            </w:pPr>
          </w:p>
        </w:tc>
        <w:tc>
          <w:tcPr>
            <w:tcW w:w="1841" w:type="dxa"/>
            <w:vAlign w:val="center"/>
          </w:tcPr>
          <w:p w:rsidR="00B43A2D" w:rsidRPr="00D42095" w:rsidRDefault="00B43A2D" w:rsidP="00020541">
            <w:pPr>
              <w:spacing w:line="480" w:lineRule="exact"/>
              <w:ind w:left="-28" w:firstLine="28"/>
              <w:jc w:val="center"/>
              <w:rPr>
                <w:rFonts w:ascii="標楷體" w:eastAsia="標楷體" w:hAnsi="標楷體"/>
                <w:szCs w:val="24"/>
              </w:rPr>
            </w:pPr>
            <w:r w:rsidRPr="00D42095">
              <w:rPr>
                <w:rFonts w:ascii="標楷體" w:eastAsia="標楷體" w:hAnsi="新細明體" w:hint="eastAsia"/>
                <w:szCs w:val="24"/>
              </w:rPr>
              <w:t>市價租金上限新臺幣</w:t>
            </w:r>
            <w:r w:rsidR="00020541" w:rsidRPr="00D42095">
              <w:rPr>
                <w:rFonts w:ascii="標楷體" w:eastAsia="標楷體" w:hAnsi="新細明體" w:hint="eastAsia"/>
                <w:szCs w:val="24"/>
              </w:rPr>
              <w:t>(元</w:t>
            </w:r>
            <w:r w:rsidRPr="00D42095">
              <w:rPr>
                <w:rFonts w:ascii="標楷體" w:eastAsia="標楷體" w:hAnsi="新細明體" w:hint="eastAsia"/>
                <w:szCs w:val="24"/>
              </w:rPr>
              <w:t>)</w:t>
            </w:r>
          </w:p>
        </w:tc>
        <w:tc>
          <w:tcPr>
            <w:tcW w:w="1710" w:type="dxa"/>
            <w:vAlign w:val="center"/>
          </w:tcPr>
          <w:p w:rsidR="00B43A2D" w:rsidRPr="00D42095" w:rsidRDefault="0017647E" w:rsidP="00020541">
            <w:pPr>
              <w:spacing w:line="480" w:lineRule="exact"/>
              <w:jc w:val="center"/>
              <w:rPr>
                <w:rFonts w:ascii="標楷體" w:eastAsia="標楷體" w:hAnsi="標楷體"/>
                <w:szCs w:val="24"/>
              </w:rPr>
            </w:pPr>
            <w:r w:rsidRPr="00D42095">
              <w:rPr>
                <w:rFonts w:ascii="標楷體" w:eastAsia="標楷體" w:hAnsi="新細明體" w:hint="eastAsia"/>
                <w:szCs w:val="24"/>
              </w:rPr>
              <w:t>收租折數</w:t>
            </w:r>
          </w:p>
        </w:tc>
        <w:tc>
          <w:tcPr>
            <w:tcW w:w="1710" w:type="dxa"/>
            <w:vAlign w:val="center"/>
          </w:tcPr>
          <w:p w:rsidR="00B43A2D" w:rsidRPr="00D42095" w:rsidRDefault="0098111B" w:rsidP="0098111B">
            <w:pPr>
              <w:spacing w:line="480" w:lineRule="exact"/>
              <w:jc w:val="center"/>
              <w:rPr>
                <w:rFonts w:ascii="標楷體" w:eastAsia="標楷體" w:hAnsi="標楷體"/>
                <w:szCs w:val="24"/>
              </w:rPr>
            </w:pPr>
            <w:r w:rsidRPr="00D42095">
              <w:rPr>
                <w:rFonts w:ascii="標楷體" w:eastAsia="標楷體" w:hAnsi="新細明體" w:hint="eastAsia"/>
                <w:szCs w:val="24"/>
              </w:rPr>
              <w:t>收租上限</w:t>
            </w:r>
            <w:r w:rsidRPr="00D42095">
              <w:rPr>
                <w:rFonts w:ascii="標楷體" w:eastAsia="標楷體" w:hAnsi="新細明體"/>
                <w:szCs w:val="24"/>
              </w:rPr>
              <w:br/>
            </w:r>
            <w:r w:rsidRPr="00D42095">
              <w:rPr>
                <w:rFonts w:ascii="標楷體" w:eastAsia="標楷體" w:hAnsi="新細明體" w:hint="eastAsia"/>
                <w:szCs w:val="24"/>
              </w:rPr>
              <w:t>新臺幣(元)</w:t>
            </w:r>
          </w:p>
        </w:tc>
      </w:tr>
      <w:tr w:rsidR="00D42095" w:rsidRPr="00D42095" w:rsidTr="004C6C81">
        <w:trPr>
          <w:trHeight w:val="20"/>
        </w:trPr>
        <w:tc>
          <w:tcPr>
            <w:tcW w:w="1615" w:type="dxa"/>
            <w:vAlign w:val="center"/>
          </w:tcPr>
          <w:p w:rsidR="00B43A2D" w:rsidRPr="00D42095" w:rsidRDefault="00B43A2D" w:rsidP="00B43A2D">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包租包管</w:t>
            </w:r>
          </w:p>
        </w:tc>
        <w:tc>
          <w:tcPr>
            <w:tcW w:w="1841" w:type="dxa"/>
            <w:vAlign w:val="center"/>
          </w:tcPr>
          <w:p w:rsidR="00B43A2D" w:rsidRPr="00D42095" w:rsidRDefault="0090491B" w:rsidP="00B43A2D">
            <w:pPr>
              <w:spacing w:line="480" w:lineRule="exact"/>
              <w:ind w:left="567" w:hanging="567"/>
              <w:jc w:val="center"/>
              <w:rPr>
                <w:rFonts w:ascii="標楷體" w:eastAsia="標楷體" w:hAnsi="標楷體"/>
                <w:szCs w:val="24"/>
              </w:rPr>
            </w:pPr>
            <w:r w:rsidRPr="00D42095">
              <w:rPr>
                <w:rFonts w:ascii="標楷體" w:eastAsia="標楷體" w:hAnsi="新細明體" w:hint="eastAsia"/>
                <w:szCs w:val="24"/>
              </w:rPr>
              <w:t>2</w:t>
            </w:r>
            <w:r w:rsidR="00020541" w:rsidRPr="00D42095">
              <w:rPr>
                <w:rFonts w:ascii="標楷體" w:eastAsia="標楷體" w:hAnsi="新細明體" w:hint="eastAsia"/>
                <w:szCs w:val="24"/>
              </w:rPr>
              <w:t>萬</w:t>
            </w:r>
            <w:r w:rsidRPr="00D42095">
              <w:rPr>
                <w:rFonts w:ascii="標楷體" w:eastAsia="標楷體" w:hAnsi="新細明體" w:hint="eastAsia"/>
                <w:szCs w:val="24"/>
              </w:rPr>
              <w:t>2</w:t>
            </w:r>
            <w:r w:rsidR="00020541" w:rsidRPr="00D42095">
              <w:rPr>
                <w:rFonts w:ascii="標楷體" w:eastAsia="標楷體" w:hAnsi="新細明體"/>
                <w:szCs w:val="24"/>
              </w:rPr>
              <w:t>,</w:t>
            </w:r>
            <w:r w:rsidRPr="00D42095">
              <w:rPr>
                <w:rFonts w:ascii="標楷體" w:eastAsia="標楷體" w:hAnsi="新細明體" w:hint="eastAsia"/>
                <w:szCs w:val="24"/>
              </w:rPr>
              <w:t>5</w:t>
            </w:r>
            <w:r w:rsidR="00020541" w:rsidRPr="00D42095">
              <w:rPr>
                <w:rFonts w:ascii="標楷體" w:eastAsia="標楷體" w:hAnsi="新細明體" w:hint="eastAsia"/>
                <w:szCs w:val="24"/>
              </w:rPr>
              <w:t>0</w:t>
            </w:r>
            <w:r w:rsidR="00020541" w:rsidRPr="00D42095">
              <w:rPr>
                <w:rFonts w:ascii="標楷體" w:eastAsia="標楷體" w:hAnsi="新細明體"/>
                <w:szCs w:val="24"/>
              </w:rPr>
              <w:t>0</w:t>
            </w:r>
          </w:p>
        </w:tc>
        <w:tc>
          <w:tcPr>
            <w:tcW w:w="1710" w:type="dxa"/>
            <w:vAlign w:val="center"/>
          </w:tcPr>
          <w:p w:rsidR="00B43A2D" w:rsidRPr="00D42095" w:rsidRDefault="00B43A2D" w:rsidP="0098111B">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市價租金8</w:t>
            </w:r>
            <w:r w:rsidR="0098111B" w:rsidRPr="00D42095">
              <w:rPr>
                <w:rFonts w:ascii="標楷體" w:eastAsia="標楷體" w:hAnsi="標楷體" w:hint="eastAsia"/>
                <w:szCs w:val="24"/>
              </w:rPr>
              <w:t>折</w:t>
            </w:r>
          </w:p>
        </w:tc>
        <w:tc>
          <w:tcPr>
            <w:tcW w:w="1710" w:type="dxa"/>
            <w:vAlign w:val="center"/>
          </w:tcPr>
          <w:p w:rsidR="00B43A2D" w:rsidRPr="00D42095" w:rsidRDefault="0098111B" w:rsidP="00B43A2D">
            <w:pPr>
              <w:spacing w:line="480" w:lineRule="exact"/>
              <w:ind w:left="567" w:hanging="567"/>
              <w:jc w:val="center"/>
              <w:rPr>
                <w:rFonts w:ascii="標楷體" w:eastAsia="標楷體" w:hAnsi="標楷體"/>
                <w:szCs w:val="24"/>
              </w:rPr>
            </w:pPr>
            <w:r w:rsidRPr="00D42095">
              <w:rPr>
                <w:rFonts w:ascii="標楷體" w:eastAsia="標楷體" w:hAnsi="新細明體" w:hint="eastAsia"/>
                <w:szCs w:val="24"/>
              </w:rPr>
              <w:t>1萬</w:t>
            </w:r>
            <w:r w:rsidR="00C259C0" w:rsidRPr="00D42095">
              <w:rPr>
                <w:rFonts w:ascii="標楷體" w:eastAsia="標楷體" w:hAnsi="新細明體" w:hint="eastAsia"/>
                <w:szCs w:val="24"/>
              </w:rPr>
              <w:t>8</w:t>
            </w:r>
            <w:r w:rsidRPr="00D42095">
              <w:rPr>
                <w:rFonts w:ascii="標楷體" w:eastAsia="標楷體" w:hAnsi="新細明體"/>
                <w:szCs w:val="24"/>
              </w:rPr>
              <w:t>,</w:t>
            </w:r>
            <w:r w:rsidR="00C259C0" w:rsidRPr="00D42095">
              <w:rPr>
                <w:rFonts w:ascii="標楷體" w:eastAsia="標楷體" w:hAnsi="新細明體" w:hint="eastAsia"/>
                <w:szCs w:val="24"/>
              </w:rPr>
              <w:t>0</w:t>
            </w:r>
            <w:r w:rsidRPr="00D42095">
              <w:rPr>
                <w:rFonts w:ascii="標楷體" w:eastAsia="標楷體" w:hAnsi="新細明體"/>
                <w:szCs w:val="24"/>
              </w:rPr>
              <w:t>00</w:t>
            </w:r>
          </w:p>
        </w:tc>
      </w:tr>
      <w:tr w:rsidR="00D42095" w:rsidRPr="00D42095" w:rsidTr="004C6C81">
        <w:trPr>
          <w:trHeight w:val="20"/>
        </w:trPr>
        <w:tc>
          <w:tcPr>
            <w:tcW w:w="1615" w:type="dxa"/>
            <w:vAlign w:val="center"/>
          </w:tcPr>
          <w:p w:rsidR="00B43A2D" w:rsidRPr="00D42095" w:rsidRDefault="00B43A2D" w:rsidP="00B43A2D">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代租代管</w:t>
            </w:r>
          </w:p>
        </w:tc>
        <w:tc>
          <w:tcPr>
            <w:tcW w:w="1841" w:type="dxa"/>
            <w:vAlign w:val="center"/>
          </w:tcPr>
          <w:p w:rsidR="00B43A2D" w:rsidRPr="00D42095" w:rsidRDefault="00360967" w:rsidP="00B43A2D">
            <w:pPr>
              <w:spacing w:line="480" w:lineRule="exact"/>
              <w:ind w:left="567" w:hanging="567"/>
              <w:jc w:val="center"/>
              <w:rPr>
                <w:rFonts w:ascii="標楷體" w:eastAsia="標楷體" w:hAnsi="標楷體"/>
                <w:szCs w:val="24"/>
              </w:rPr>
            </w:pPr>
            <w:r w:rsidRPr="00D42095">
              <w:rPr>
                <w:rFonts w:ascii="標楷體" w:eastAsia="標楷體" w:hAnsi="新細明體" w:hint="eastAsia"/>
                <w:szCs w:val="24"/>
              </w:rPr>
              <w:t>2</w:t>
            </w:r>
            <w:r w:rsidR="00020541" w:rsidRPr="00D42095">
              <w:rPr>
                <w:rFonts w:ascii="標楷體" w:eastAsia="標楷體" w:hAnsi="新細明體" w:hint="eastAsia"/>
                <w:szCs w:val="24"/>
              </w:rPr>
              <w:t>萬</w:t>
            </w:r>
            <w:r w:rsidRPr="00D42095">
              <w:rPr>
                <w:rFonts w:ascii="標楷體" w:eastAsia="標楷體" w:hAnsi="新細明體" w:hint="eastAsia"/>
                <w:szCs w:val="24"/>
              </w:rPr>
              <w:t>2</w:t>
            </w:r>
            <w:r w:rsidR="00020541" w:rsidRPr="00D42095">
              <w:rPr>
                <w:rFonts w:ascii="標楷體" w:eastAsia="標楷體" w:hAnsi="新細明體"/>
                <w:szCs w:val="24"/>
              </w:rPr>
              <w:t>,</w:t>
            </w:r>
            <w:r w:rsidRPr="00D42095">
              <w:rPr>
                <w:rFonts w:ascii="標楷體" w:eastAsia="標楷體" w:hAnsi="新細明體" w:hint="eastAsia"/>
                <w:szCs w:val="24"/>
              </w:rPr>
              <w:t>5</w:t>
            </w:r>
            <w:r w:rsidR="00020541" w:rsidRPr="00D42095">
              <w:rPr>
                <w:rFonts w:ascii="標楷體" w:eastAsia="標楷體" w:hAnsi="新細明體" w:hint="eastAsia"/>
                <w:szCs w:val="24"/>
              </w:rPr>
              <w:t>0</w:t>
            </w:r>
            <w:r w:rsidR="00020541" w:rsidRPr="00D42095">
              <w:rPr>
                <w:rFonts w:ascii="標楷體" w:eastAsia="標楷體" w:hAnsi="新細明體"/>
                <w:szCs w:val="24"/>
              </w:rPr>
              <w:t>0</w:t>
            </w:r>
          </w:p>
        </w:tc>
        <w:tc>
          <w:tcPr>
            <w:tcW w:w="1710" w:type="dxa"/>
            <w:vAlign w:val="center"/>
          </w:tcPr>
          <w:p w:rsidR="00B43A2D" w:rsidRPr="00D42095" w:rsidRDefault="00B43A2D" w:rsidP="00B43A2D">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市價租金9</w:t>
            </w:r>
            <w:r w:rsidR="0098111B" w:rsidRPr="00D42095">
              <w:rPr>
                <w:rFonts w:ascii="標楷體" w:eastAsia="標楷體" w:hAnsi="標楷體" w:hint="eastAsia"/>
                <w:szCs w:val="24"/>
              </w:rPr>
              <w:t>折</w:t>
            </w:r>
          </w:p>
        </w:tc>
        <w:tc>
          <w:tcPr>
            <w:tcW w:w="1710" w:type="dxa"/>
            <w:vAlign w:val="center"/>
          </w:tcPr>
          <w:p w:rsidR="00B43A2D" w:rsidRPr="00D42095" w:rsidRDefault="00E958A9" w:rsidP="00B43A2D">
            <w:pPr>
              <w:spacing w:line="480" w:lineRule="exact"/>
              <w:ind w:left="567" w:hanging="567"/>
              <w:jc w:val="center"/>
              <w:rPr>
                <w:rFonts w:ascii="標楷體" w:eastAsia="標楷體" w:hAnsi="標楷體"/>
                <w:szCs w:val="24"/>
              </w:rPr>
            </w:pPr>
            <w:r w:rsidRPr="00D42095">
              <w:rPr>
                <w:rFonts w:ascii="標楷體" w:eastAsia="標楷體" w:hAnsi="新細明體" w:hint="eastAsia"/>
                <w:szCs w:val="24"/>
              </w:rPr>
              <w:t>2</w:t>
            </w:r>
            <w:r w:rsidR="0098111B" w:rsidRPr="00D42095">
              <w:rPr>
                <w:rFonts w:ascii="標楷體" w:eastAsia="標楷體" w:hAnsi="新細明體" w:hint="eastAsia"/>
                <w:szCs w:val="24"/>
              </w:rPr>
              <w:t>萬</w:t>
            </w:r>
            <w:r w:rsidRPr="00D42095">
              <w:rPr>
                <w:rFonts w:ascii="標楷體" w:eastAsia="標楷體" w:hAnsi="新細明體" w:hint="eastAsia"/>
                <w:szCs w:val="24"/>
              </w:rPr>
              <w:t>2</w:t>
            </w:r>
            <w:r w:rsidR="0098111B" w:rsidRPr="00D42095">
              <w:rPr>
                <w:rFonts w:ascii="標楷體" w:eastAsia="標楷體" w:hAnsi="新細明體" w:hint="eastAsia"/>
                <w:szCs w:val="24"/>
              </w:rPr>
              <w:t>00</w:t>
            </w:r>
          </w:p>
        </w:tc>
      </w:tr>
    </w:tbl>
    <w:p w:rsidR="00A80C4B" w:rsidRPr="00D42095" w:rsidRDefault="0097638A" w:rsidP="007F4EB0">
      <w:pPr>
        <w:pStyle w:val="ad"/>
        <w:numPr>
          <w:ilvl w:val="0"/>
          <w:numId w:val="11"/>
        </w:numPr>
        <w:spacing w:line="440" w:lineRule="exact"/>
        <w:ind w:leftChars="0" w:left="993"/>
        <w:rPr>
          <w:rFonts w:ascii="標楷體" w:eastAsia="標楷體" w:hAnsi="標楷體"/>
          <w:szCs w:val="24"/>
        </w:rPr>
      </w:pPr>
      <w:r w:rsidRPr="00D42095">
        <w:rPr>
          <w:rFonts w:ascii="標楷體" w:eastAsia="標楷體" w:hAnsi="新細明體" w:hint="eastAsia"/>
          <w:szCs w:val="24"/>
        </w:rPr>
        <w:t>房東實收</w:t>
      </w:r>
      <w:r w:rsidR="004731EC" w:rsidRPr="00D42095">
        <w:rPr>
          <w:rFonts w:ascii="標楷體" w:eastAsia="標楷體" w:hAnsi="新細明體" w:hint="eastAsia"/>
          <w:szCs w:val="24"/>
        </w:rPr>
        <w:t>租金</w:t>
      </w:r>
      <w:r w:rsidRPr="00D42095">
        <w:rPr>
          <w:rFonts w:ascii="標楷體" w:eastAsia="標楷體" w:hAnsi="新細明體" w:hint="eastAsia"/>
          <w:szCs w:val="24"/>
        </w:rPr>
        <w:t>計算方式如下表，加入</w:t>
      </w:r>
      <w:r w:rsidRPr="00D42095">
        <w:rPr>
          <w:rFonts w:ascii="標楷體" w:eastAsia="標楷體" w:hAnsi="標楷體" w:hint="eastAsia"/>
          <w:szCs w:val="24"/>
        </w:rPr>
        <w:t>社會住宅</w:t>
      </w:r>
      <w:r w:rsidR="004C7FD4" w:rsidRPr="00D42095">
        <w:rPr>
          <w:rFonts w:ascii="標楷體" w:eastAsia="標楷體" w:hAnsi="標楷體" w:hint="eastAsia"/>
          <w:szCs w:val="24"/>
        </w:rPr>
        <w:t>「</w:t>
      </w:r>
      <w:r w:rsidRPr="00D42095">
        <w:rPr>
          <w:rFonts w:ascii="標楷體" w:eastAsia="標楷體" w:hAnsi="新細明體" w:hint="eastAsia"/>
          <w:szCs w:val="24"/>
        </w:rPr>
        <w:t>包租包管</w:t>
      </w:r>
      <w:r w:rsidR="004C7FD4" w:rsidRPr="00D42095">
        <w:rPr>
          <w:rFonts w:ascii="標楷體" w:eastAsia="標楷體" w:hAnsi="新細明體" w:hint="eastAsia"/>
          <w:szCs w:val="24"/>
        </w:rPr>
        <w:t>」</w:t>
      </w:r>
      <w:r w:rsidRPr="00D42095">
        <w:rPr>
          <w:rFonts w:ascii="標楷體" w:eastAsia="標楷體" w:hAnsi="新細明體" w:hint="eastAsia"/>
          <w:szCs w:val="24"/>
        </w:rPr>
        <w:t>及</w:t>
      </w:r>
      <w:r w:rsidR="004C7FD4" w:rsidRPr="00D42095">
        <w:rPr>
          <w:rFonts w:ascii="標楷體" w:eastAsia="標楷體" w:hAnsi="標楷體" w:hint="eastAsia"/>
          <w:szCs w:val="24"/>
        </w:rPr>
        <w:t>「</w:t>
      </w:r>
      <w:r w:rsidRPr="00D42095">
        <w:rPr>
          <w:rFonts w:ascii="標楷體" w:eastAsia="標楷體" w:hAnsi="新細明體" w:hint="eastAsia"/>
          <w:szCs w:val="24"/>
        </w:rPr>
        <w:t>代租代管</w:t>
      </w:r>
      <w:r w:rsidR="00F03DFF" w:rsidRPr="00D42095">
        <w:rPr>
          <w:rFonts w:ascii="標楷體" w:eastAsia="標楷體" w:hAnsi="新細明體" w:hint="eastAsia"/>
          <w:szCs w:val="24"/>
        </w:rPr>
        <w:t>」</w:t>
      </w:r>
      <w:r w:rsidRPr="00D42095">
        <w:rPr>
          <w:rFonts w:ascii="標楷體" w:eastAsia="標楷體" w:hAnsi="新細明體" w:hint="eastAsia"/>
          <w:szCs w:val="24"/>
        </w:rPr>
        <w:t>分別與市價之2成與1成差額，將直接回饋給弱勢房客，並由政府提供免收廠商服務費、管理費、稅賦優惠、修繕補助、公證費補助(代租代管)、居家安全險補助(包租包管)</w:t>
      </w:r>
      <w:r w:rsidRPr="00D42095">
        <w:rPr>
          <w:rFonts w:ascii="標楷體" w:eastAsia="標楷體" w:hAnsi="新細明體"/>
          <w:szCs w:val="24"/>
        </w:rPr>
        <w:t>…</w:t>
      </w:r>
      <w:r w:rsidRPr="00D42095">
        <w:rPr>
          <w:rFonts w:ascii="標楷體" w:eastAsia="標楷體" w:hAnsi="新細明體" w:hint="eastAsia"/>
          <w:szCs w:val="24"/>
        </w:rPr>
        <w:t>等等房東優惠補助。</w:t>
      </w:r>
    </w:p>
    <w:p w:rsidR="00D47360" w:rsidRPr="00D42095" w:rsidRDefault="00BE646D" w:rsidP="007F4EB0">
      <w:pPr>
        <w:pStyle w:val="ad"/>
        <w:numPr>
          <w:ilvl w:val="0"/>
          <w:numId w:val="11"/>
        </w:numPr>
        <w:spacing w:line="440" w:lineRule="exact"/>
        <w:ind w:leftChars="0" w:left="993"/>
        <w:rPr>
          <w:rFonts w:ascii="標楷體" w:eastAsia="標楷體" w:hAnsi="新細明體"/>
          <w:szCs w:val="24"/>
        </w:rPr>
      </w:pPr>
      <w:r w:rsidRPr="00D42095">
        <w:rPr>
          <w:rFonts w:ascii="標楷體" w:eastAsia="標楷體" w:hAnsi="新細明體" w:hint="eastAsia"/>
          <w:szCs w:val="24"/>
        </w:rPr>
        <w:t>上述房</w:t>
      </w:r>
      <w:r w:rsidRPr="00D42095">
        <w:rPr>
          <w:rFonts w:ascii="標楷體" w:eastAsia="標楷體" w:hAnsi="新細明體"/>
          <w:szCs w:val="24"/>
        </w:rPr>
        <w:t>屋</w:t>
      </w:r>
      <w:r w:rsidRPr="00D42095">
        <w:rPr>
          <w:rFonts w:ascii="標楷體" w:eastAsia="標楷體" w:hAnsi="新細明體" w:hint="eastAsia"/>
          <w:szCs w:val="24"/>
        </w:rPr>
        <w:t>物</w:t>
      </w:r>
      <w:r w:rsidRPr="00D42095">
        <w:rPr>
          <w:rFonts w:ascii="標楷體" w:eastAsia="標楷體" w:hAnsi="新細明體"/>
          <w:szCs w:val="24"/>
        </w:rPr>
        <w:t>件條件</w:t>
      </w:r>
      <w:r w:rsidRPr="00D42095">
        <w:rPr>
          <w:rFonts w:ascii="標楷體" w:eastAsia="標楷體" w:hAnsi="新細明體" w:hint="eastAsia"/>
          <w:szCs w:val="24"/>
        </w:rPr>
        <w:t>及租金計算，未來得依機關政策需要調整之。</w:t>
      </w:r>
    </w:p>
    <w:p w:rsidR="00D47360" w:rsidRPr="00D42095" w:rsidRDefault="00D47360">
      <w:pPr>
        <w:widowControl/>
        <w:rPr>
          <w:rFonts w:ascii="標楷體" w:eastAsia="標楷體" w:hAnsi="新細明體"/>
          <w:szCs w:val="24"/>
        </w:rPr>
      </w:pPr>
      <w:r w:rsidRPr="00D42095">
        <w:rPr>
          <w:rFonts w:ascii="標楷體" w:eastAsia="標楷體" w:hAnsi="新細明體"/>
          <w:szCs w:val="24"/>
        </w:rPr>
        <w:br w:type="page"/>
      </w:r>
    </w:p>
    <w:p w:rsidR="00BE646D" w:rsidRPr="00D42095" w:rsidRDefault="00BE646D" w:rsidP="00D47360">
      <w:pPr>
        <w:pStyle w:val="ad"/>
        <w:spacing w:line="440" w:lineRule="exact"/>
        <w:ind w:leftChars="0" w:left="993"/>
        <w:rPr>
          <w:rFonts w:ascii="標楷體" w:eastAsia="標楷體" w:hAnsi="標楷體"/>
          <w:szCs w:val="24"/>
        </w:rPr>
      </w:pPr>
    </w:p>
    <w:p w:rsidR="00EE41DF" w:rsidRPr="00D42095" w:rsidRDefault="005C1C6E"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房客</w:t>
      </w:r>
      <w:r w:rsidR="00EE41DF" w:rsidRPr="00D42095">
        <w:rPr>
          <w:rFonts w:ascii="標楷體" w:eastAsia="標楷體" w:hAnsi="新細明體" w:hint="eastAsia"/>
          <w:sz w:val="28"/>
          <w:szCs w:val="24"/>
        </w:rPr>
        <w:t>租金計算</w:t>
      </w:r>
      <w:r w:rsidR="005F41D2" w:rsidRPr="00D42095">
        <w:rPr>
          <w:rFonts w:ascii="標楷體" w:eastAsia="標楷體" w:hAnsi="新細明體" w:hint="eastAsia"/>
          <w:sz w:val="28"/>
          <w:szCs w:val="24"/>
        </w:rPr>
        <w:t>：</w:t>
      </w:r>
    </w:p>
    <w:p w:rsidR="00C4559B" w:rsidRPr="00D42095" w:rsidRDefault="00A55D96" w:rsidP="007F4EB0">
      <w:pPr>
        <w:pStyle w:val="ad"/>
        <w:numPr>
          <w:ilvl w:val="0"/>
          <w:numId w:val="12"/>
        </w:numPr>
        <w:spacing w:line="440" w:lineRule="exact"/>
        <w:ind w:leftChars="0" w:left="993"/>
        <w:rPr>
          <w:rFonts w:ascii="標楷體" w:eastAsia="標楷體" w:hAnsi="標楷體"/>
          <w:szCs w:val="24"/>
        </w:rPr>
      </w:pPr>
      <w:r w:rsidRPr="00D42095">
        <w:rPr>
          <w:rFonts w:ascii="標楷體" w:eastAsia="標楷體" w:hAnsi="標楷體" w:hint="eastAsia"/>
          <w:szCs w:val="24"/>
        </w:rPr>
        <w:t>繳交</w:t>
      </w:r>
      <w:r w:rsidR="00C4559B" w:rsidRPr="00D42095">
        <w:rPr>
          <w:rFonts w:ascii="標楷體" w:eastAsia="標楷體" w:hAnsi="標楷體" w:hint="eastAsia"/>
          <w:szCs w:val="24"/>
        </w:rPr>
        <w:t>房客文件</w:t>
      </w:r>
      <w:r w:rsidRPr="00D42095">
        <w:rPr>
          <w:rFonts w:ascii="標楷體" w:eastAsia="標楷體" w:hAnsi="標楷體" w:hint="eastAsia"/>
          <w:szCs w:val="24"/>
        </w:rPr>
        <w:t>紙本或線上填寫申請資料</w:t>
      </w:r>
      <w:r w:rsidR="00C4559B" w:rsidRPr="00D42095">
        <w:rPr>
          <w:rFonts w:ascii="標楷體" w:eastAsia="標楷體" w:hAnsi="標楷體" w:hint="eastAsia"/>
          <w:szCs w:val="24"/>
        </w:rPr>
        <w:t>由</w:t>
      </w:r>
      <w:r w:rsidR="00E3137D" w:rsidRPr="00D42095">
        <w:rPr>
          <w:rFonts w:ascii="標楷體" w:eastAsia="標楷體" w:hAnsi="標楷體" w:hint="eastAsia"/>
          <w:szCs w:val="24"/>
        </w:rPr>
        <w:t>本府</w:t>
      </w:r>
      <w:r w:rsidR="00C4559B" w:rsidRPr="00D42095">
        <w:rPr>
          <w:rFonts w:ascii="標楷體" w:eastAsia="標楷體" w:hAnsi="標楷體" w:hint="eastAsia"/>
          <w:szCs w:val="24"/>
        </w:rPr>
        <w:t>委託之租屋服務事業</w:t>
      </w:r>
      <w:r w:rsidR="00D96EF4" w:rsidRPr="00D42095">
        <w:rPr>
          <w:rFonts w:ascii="標楷體" w:eastAsia="標楷體" w:hAnsi="標楷體" w:hint="eastAsia"/>
          <w:szCs w:val="24"/>
        </w:rPr>
        <w:t>初審後轉交</w:t>
      </w:r>
      <w:r w:rsidR="00E3137D" w:rsidRPr="00D42095">
        <w:rPr>
          <w:rFonts w:ascii="標楷體" w:eastAsia="標楷體" w:hAnsi="標楷體" w:hint="eastAsia"/>
          <w:szCs w:val="24"/>
        </w:rPr>
        <w:t>本府</w:t>
      </w:r>
      <w:r w:rsidR="00D96EF4" w:rsidRPr="00D42095">
        <w:rPr>
          <w:rFonts w:ascii="標楷體" w:eastAsia="標楷體" w:hAnsi="標楷體" w:hint="eastAsia"/>
          <w:szCs w:val="24"/>
        </w:rPr>
        <w:t>審核。</w:t>
      </w:r>
    </w:p>
    <w:p w:rsidR="008E1B4C" w:rsidRPr="00D42095" w:rsidRDefault="00B502DF" w:rsidP="007F4EB0">
      <w:pPr>
        <w:pStyle w:val="ad"/>
        <w:numPr>
          <w:ilvl w:val="0"/>
          <w:numId w:val="12"/>
        </w:numPr>
        <w:spacing w:line="440" w:lineRule="exact"/>
        <w:ind w:leftChars="0" w:left="993"/>
        <w:rPr>
          <w:rFonts w:ascii="標楷體" w:eastAsia="標楷體" w:hAnsi="標楷體"/>
          <w:szCs w:val="24"/>
        </w:rPr>
      </w:pPr>
      <w:r w:rsidRPr="00D42095">
        <w:rPr>
          <w:rFonts w:ascii="標楷體" w:eastAsia="標楷體" w:hAnsi="標楷體"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416400</wp:posOffset>
                </wp:positionH>
                <wp:positionV relativeFrom="paragraph">
                  <wp:posOffset>943059</wp:posOffset>
                </wp:positionV>
                <wp:extent cx="422030" cy="646890"/>
                <wp:effectExtent l="0" t="0" r="35560" b="20320"/>
                <wp:wrapNone/>
                <wp:docPr id="4" name="直線接點 4"/>
                <wp:cNvGraphicFramePr/>
                <a:graphic xmlns:a="http://schemas.openxmlformats.org/drawingml/2006/main">
                  <a:graphicData uri="http://schemas.microsoft.com/office/word/2010/wordprocessingShape">
                    <wps:wsp>
                      <wps:cNvCnPr/>
                      <wps:spPr>
                        <a:xfrm>
                          <a:off x="0" y="0"/>
                          <a:ext cx="422030" cy="646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C08AC3" id="直線接點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74.25pt" to="66.05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" strokecolor="black [3200]" strokeweight=".5pt">
                <v:stroke joinstyle="miter"/>
              </v:line>
            </w:pict>
          </mc:Fallback>
        </mc:AlternateContent>
      </w:r>
      <w:r w:rsidR="00176599" w:rsidRPr="00D42095">
        <w:rPr>
          <w:rFonts w:ascii="標楷體" w:eastAsia="標楷體" w:hAnsi="標楷體" w:hint="eastAsia"/>
          <w:noProof/>
          <w:szCs w:val="24"/>
        </w:rPr>
        <mc:AlternateContent>
          <mc:Choice Requires="wps">
            <w:drawing>
              <wp:anchor distT="0" distB="0" distL="114300" distR="114300" simplePos="0" relativeHeight="251671552" behindDoc="0" locked="0" layoutInCell="1" allowOverlap="1" wp14:anchorId="428544B9" wp14:editId="0DAA4793">
                <wp:simplePos x="0" y="0"/>
                <wp:positionH relativeFrom="column">
                  <wp:posOffset>412115</wp:posOffset>
                </wp:positionH>
                <wp:positionV relativeFrom="paragraph">
                  <wp:posOffset>941929</wp:posOffset>
                </wp:positionV>
                <wp:extent cx="1022350" cy="447675"/>
                <wp:effectExtent l="0" t="0" r="25400" b="28575"/>
                <wp:wrapNone/>
                <wp:docPr id="6" name="直線接點 6"/>
                <wp:cNvGraphicFramePr/>
                <a:graphic xmlns:a="http://schemas.openxmlformats.org/drawingml/2006/main">
                  <a:graphicData uri="http://schemas.microsoft.com/office/word/2010/wordprocessingShape">
                    <wps:wsp>
                      <wps:cNvCnPr/>
                      <wps:spPr>
                        <a:xfrm>
                          <a:off x="0" y="0"/>
                          <a:ext cx="102235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18259" id="直線接點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pt,74.15pt" to="112.9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" strokecolor="black [3200]" strokeweight=".5pt">
                <v:stroke joinstyle="miter"/>
              </v:line>
            </w:pict>
          </mc:Fallback>
        </mc:AlternateContent>
      </w:r>
      <w:r w:rsidR="0030011C" w:rsidRPr="00D42095">
        <w:rPr>
          <w:rFonts w:ascii="標楷體" w:eastAsia="標楷體" w:hAnsi="標楷體"/>
          <w:noProof/>
          <w:szCs w:val="24"/>
        </w:rPr>
        <mc:AlternateContent>
          <mc:Choice Requires="wps">
            <w:drawing>
              <wp:anchor distT="45720" distB="45720" distL="114300" distR="114300" simplePos="0" relativeHeight="251673600" behindDoc="0" locked="0" layoutInCell="1" allowOverlap="1">
                <wp:simplePos x="0" y="0"/>
                <wp:positionH relativeFrom="column">
                  <wp:posOffset>983504</wp:posOffset>
                </wp:positionH>
                <wp:positionV relativeFrom="paragraph">
                  <wp:posOffset>944241</wp:posOffset>
                </wp:positionV>
                <wp:extent cx="540385" cy="34544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45440"/>
                        </a:xfrm>
                        <a:prstGeom prst="rect">
                          <a:avLst/>
                        </a:prstGeom>
                        <a:noFill/>
                        <a:ln w="9525">
                          <a:noFill/>
                          <a:miter lim="800000"/>
                          <a:headEnd/>
                          <a:tailEnd/>
                        </a:ln>
                      </wps:spPr>
                      <wps:txbx>
                        <w:txbxContent>
                          <w:p w:rsidR="0030011C" w:rsidRPr="0030011C" w:rsidRDefault="0030011C">
                            <w:pPr>
                              <w:rPr>
                                <w:rFonts w:ascii="標楷體" w:eastAsia="標楷體" w:hAnsi="標楷體"/>
                                <w:sz w:val="18"/>
                              </w:rPr>
                            </w:pPr>
                            <w:r w:rsidRPr="0030011C">
                              <w:rPr>
                                <w:rFonts w:ascii="標楷體" w:eastAsia="標楷體" w:hAnsi="標楷體" w:hint="eastAsia"/>
                                <w:sz w:val="18"/>
                              </w:rPr>
                              <w:t>戶別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77.45pt;margin-top:74.35pt;width:42.55pt;height:2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" filled="f" stroked="f">
                <v:textbox>
                  <w:txbxContent>
                    <w:p w:rsidR="0030011C" w:rsidRPr="0030011C" w:rsidRDefault="0030011C">
                      <w:pPr>
                        <w:rPr>
                          <w:rFonts w:ascii="標楷體" w:eastAsia="標楷體" w:hAnsi="標楷體"/>
                          <w:sz w:val="18"/>
                        </w:rPr>
                      </w:pPr>
                      <w:r w:rsidRPr="0030011C">
                        <w:rPr>
                          <w:rFonts w:ascii="標楷體" w:eastAsia="標楷體" w:hAnsi="標楷體" w:hint="eastAsia"/>
                          <w:sz w:val="18"/>
                        </w:rPr>
                        <w:t>戶別</w:t>
                      </w:r>
                    </w:p>
                  </w:txbxContent>
                </v:textbox>
              </v:shape>
            </w:pict>
          </mc:Fallback>
        </mc:AlternateContent>
      </w:r>
      <w:r w:rsidR="008E1B4C" w:rsidRPr="00D42095">
        <w:rPr>
          <w:rFonts w:ascii="標楷體" w:eastAsia="標楷體" w:hAnsi="標楷體" w:hint="eastAsia"/>
          <w:szCs w:val="24"/>
        </w:rPr>
        <w:t>視實際審核</w:t>
      </w:r>
      <w:r w:rsidR="00B066F0" w:rsidRPr="00D42095">
        <w:rPr>
          <w:rFonts w:ascii="標楷體" w:eastAsia="標楷體" w:hAnsi="標楷體" w:hint="eastAsia"/>
          <w:szCs w:val="24"/>
        </w:rPr>
        <w:t>身分</w:t>
      </w:r>
      <w:r w:rsidR="00764274" w:rsidRPr="00D42095">
        <w:rPr>
          <w:rFonts w:ascii="標楷體" w:eastAsia="標楷體" w:hAnsi="標楷體" w:hint="eastAsia"/>
          <w:szCs w:val="24"/>
        </w:rPr>
        <w:t>提供</w:t>
      </w:r>
      <w:r w:rsidR="0030011C" w:rsidRPr="00D42095">
        <w:rPr>
          <w:rFonts w:ascii="標楷體" w:eastAsia="標楷體" w:hAnsi="標楷體" w:hint="eastAsia"/>
          <w:szCs w:val="24"/>
        </w:rPr>
        <w:t>最高6</w:t>
      </w:r>
      <w:r w:rsidR="0030011C" w:rsidRPr="00D42095">
        <w:rPr>
          <w:rFonts w:ascii="標楷體" w:eastAsia="標楷體" w:hAnsi="標楷體"/>
          <w:szCs w:val="24"/>
        </w:rPr>
        <w:t>,</w:t>
      </w:r>
      <w:r w:rsidR="0030011C" w:rsidRPr="00D42095">
        <w:rPr>
          <w:rFonts w:ascii="標楷體" w:eastAsia="標楷體" w:hAnsi="標楷體" w:hint="eastAsia"/>
          <w:szCs w:val="24"/>
        </w:rPr>
        <w:t>400元之租金補貼</w:t>
      </w:r>
      <w:r w:rsidR="00AD0ADE" w:rsidRPr="00D42095">
        <w:rPr>
          <w:rFonts w:ascii="標楷體" w:eastAsia="標楷體" w:hAnsi="標楷體" w:hint="eastAsia"/>
          <w:szCs w:val="24"/>
        </w:rPr>
        <w:t>如下表</w:t>
      </w:r>
      <w:r w:rsidR="00D47360" w:rsidRPr="00D42095">
        <w:rPr>
          <w:rFonts w:ascii="標楷體" w:eastAsia="標楷體" w:hAnsi="標楷體" w:hint="eastAsia"/>
          <w:szCs w:val="24"/>
        </w:rPr>
        <w:t>(實際補助金額依機關核定為準)</w:t>
      </w:r>
      <w:r w:rsidR="00764274" w:rsidRPr="00D42095">
        <w:rPr>
          <w:rFonts w:ascii="標楷體" w:eastAsia="標楷體" w:hAnsi="標楷體" w:hint="eastAsia"/>
          <w:szCs w:val="24"/>
        </w:rPr>
        <w:t>，並享有免服務費、代看費、</w:t>
      </w:r>
      <w:r w:rsidR="00AD0ADE" w:rsidRPr="00D42095">
        <w:rPr>
          <w:rFonts w:ascii="標楷體" w:eastAsia="標楷體" w:hAnsi="標楷體" w:hint="eastAsia"/>
          <w:szCs w:val="24"/>
        </w:rPr>
        <w:t>社工師</w:t>
      </w:r>
      <w:r w:rsidR="00764274" w:rsidRPr="00D42095">
        <w:rPr>
          <w:rFonts w:ascii="標楷體" w:eastAsia="標楷體" w:hAnsi="標楷體" w:hint="eastAsia"/>
          <w:szCs w:val="24"/>
        </w:rPr>
        <w:t>每月關懷訪視、</w:t>
      </w:r>
      <w:r w:rsidR="00AD0ADE" w:rsidRPr="00D42095">
        <w:rPr>
          <w:rFonts w:ascii="標楷體" w:eastAsia="標楷體" w:hAnsi="標楷體" w:hint="eastAsia"/>
          <w:szCs w:val="24"/>
        </w:rPr>
        <w:t>社會福利資源諮詢</w:t>
      </w:r>
      <w:r w:rsidR="00AD0ADE" w:rsidRPr="00D42095">
        <w:rPr>
          <w:rFonts w:ascii="標楷體" w:eastAsia="標楷體" w:hAnsi="標楷體"/>
          <w:szCs w:val="24"/>
        </w:rPr>
        <w:t>…</w:t>
      </w:r>
      <w:r w:rsidR="00AD0ADE" w:rsidRPr="00D42095">
        <w:rPr>
          <w:rFonts w:ascii="標楷體" w:eastAsia="標楷體" w:hAnsi="標楷體" w:hint="eastAsia"/>
          <w:szCs w:val="24"/>
        </w:rPr>
        <w:t>等等</w:t>
      </w:r>
      <w:r w:rsidR="00764274" w:rsidRPr="00D42095">
        <w:rPr>
          <w:rFonts w:ascii="標楷體" w:eastAsia="標楷體" w:hAnsi="新細明體" w:hint="eastAsia"/>
          <w:szCs w:val="24"/>
        </w:rPr>
        <w:t>房客優惠補助。</w:t>
      </w:r>
    </w:p>
    <w:tbl>
      <w:tblPr>
        <w:tblStyle w:val="a7"/>
        <w:tblpPr w:leftFromText="180" w:rightFromText="180" w:vertAnchor="text" w:horzAnchor="margin" w:tblpXSpec="center" w:tblpY="169"/>
        <w:tblW w:w="0" w:type="auto"/>
        <w:tblLook w:val="04A0" w:firstRow="1" w:lastRow="0" w:firstColumn="1" w:lastColumn="0" w:noHBand="0" w:noVBand="1"/>
      </w:tblPr>
      <w:tblGrid>
        <w:gridCol w:w="1615"/>
        <w:gridCol w:w="1841"/>
        <w:gridCol w:w="1841"/>
        <w:gridCol w:w="1710"/>
      </w:tblGrid>
      <w:tr w:rsidR="00D42095" w:rsidRPr="00D42095" w:rsidTr="00B502DF">
        <w:trPr>
          <w:trHeight w:val="983"/>
        </w:trPr>
        <w:tc>
          <w:tcPr>
            <w:tcW w:w="1615" w:type="dxa"/>
            <w:tcBorders>
              <w:tl2br w:val="nil"/>
            </w:tcBorders>
            <w:vAlign w:val="center"/>
          </w:tcPr>
          <w:p w:rsidR="00D47360" w:rsidRPr="00D42095" w:rsidRDefault="00D47360" w:rsidP="00D47360">
            <w:pPr>
              <w:spacing w:line="480" w:lineRule="exact"/>
              <w:ind w:left="567" w:hanging="567"/>
              <w:jc w:val="center"/>
              <w:rPr>
                <w:rFonts w:ascii="標楷體" w:eastAsia="標楷體" w:hAnsi="標楷體"/>
                <w:szCs w:val="24"/>
              </w:rPr>
            </w:pPr>
          </w:p>
        </w:tc>
        <w:tc>
          <w:tcPr>
            <w:tcW w:w="1841" w:type="dxa"/>
            <w:vAlign w:val="center"/>
          </w:tcPr>
          <w:p w:rsidR="00D47360" w:rsidRPr="00D42095" w:rsidRDefault="00D47360" w:rsidP="00B502DF">
            <w:pPr>
              <w:spacing w:line="480" w:lineRule="exact"/>
              <w:ind w:left="122" w:hanging="122"/>
              <w:jc w:val="center"/>
              <w:rPr>
                <w:rFonts w:ascii="標楷體" w:eastAsia="標楷體" w:hAnsi="標楷體"/>
                <w:szCs w:val="24"/>
              </w:rPr>
            </w:pPr>
            <w:r w:rsidRPr="00D42095">
              <w:rPr>
                <w:rFonts w:ascii="標楷體" w:eastAsia="標楷體" w:hAnsi="標楷體" w:hint="eastAsia"/>
                <w:szCs w:val="24"/>
              </w:rPr>
              <w:t>一般戶</w:t>
            </w:r>
          </w:p>
        </w:tc>
        <w:tc>
          <w:tcPr>
            <w:tcW w:w="1841" w:type="dxa"/>
            <w:vAlign w:val="center"/>
          </w:tcPr>
          <w:p w:rsidR="00D47360" w:rsidRPr="00D42095" w:rsidRDefault="00D47360" w:rsidP="00B502DF">
            <w:pPr>
              <w:spacing w:line="480" w:lineRule="exact"/>
              <w:ind w:left="122" w:hanging="122"/>
              <w:jc w:val="center"/>
              <w:rPr>
                <w:rFonts w:ascii="標楷體" w:eastAsia="標楷體" w:hAnsi="標楷體"/>
                <w:szCs w:val="24"/>
              </w:rPr>
            </w:pPr>
            <w:r w:rsidRPr="00D42095">
              <w:rPr>
                <w:rFonts w:ascii="標楷體" w:eastAsia="標楷體" w:hAnsi="標楷體" w:hint="eastAsia"/>
                <w:szCs w:val="24"/>
              </w:rPr>
              <w:t>第一類政策戶</w:t>
            </w:r>
            <w:r w:rsidR="004E1450" w:rsidRPr="00D42095">
              <w:rPr>
                <w:rFonts w:ascii="標楷體" w:eastAsia="標楷體" w:hAnsi="標楷體"/>
                <w:szCs w:val="24"/>
              </w:rPr>
              <w:t xml:space="preserve"> </w:t>
            </w:r>
          </w:p>
        </w:tc>
        <w:tc>
          <w:tcPr>
            <w:tcW w:w="1710" w:type="dxa"/>
            <w:vAlign w:val="center"/>
          </w:tcPr>
          <w:p w:rsidR="00D47360" w:rsidRPr="00D42095" w:rsidRDefault="00D47360" w:rsidP="00B502DF">
            <w:pPr>
              <w:spacing w:line="480" w:lineRule="exact"/>
              <w:ind w:left="122" w:hanging="122"/>
              <w:jc w:val="center"/>
              <w:rPr>
                <w:rFonts w:ascii="標楷體" w:eastAsia="標楷體" w:hAnsi="標楷體"/>
                <w:szCs w:val="24"/>
              </w:rPr>
            </w:pPr>
            <w:r w:rsidRPr="00D42095">
              <w:rPr>
                <w:rFonts w:ascii="標楷體" w:eastAsia="標楷體" w:hAnsi="標楷體" w:hint="eastAsia"/>
                <w:szCs w:val="24"/>
              </w:rPr>
              <w:t>第二類政策戶</w:t>
            </w:r>
            <w:r w:rsidR="004E1450" w:rsidRPr="00D42095">
              <w:rPr>
                <w:rFonts w:ascii="標楷體" w:eastAsia="標楷體" w:hAnsi="標楷體"/>
                <w:szCs w:val="24"/>
              </w:rPr>
              <w:t xml:space="preserve"> </w:t>
            </w:r>
          </w:p>
        </w:tc>
      </w:tr>
      <w:tr w:rsidR="00D42095" w:rsidRPr="00D42095" w:rsidTr="00D47360">
        <w:trPr>
          <w:trHeight w:val="20"/>
        </w:trPr>
        <w:tc>
          <w:tcPr>
            <w:tcW w:w="1615" w:type="dxa"/>
            <w:vAlign w:val="center"/>
          </w:tcPr>
          <w:p w:rsidR="00D47360" w:rsidRPr="00D42095" w:rsidRDefault="0030011C" w:rsidP="00D47360">
            <w:pPr>
              <w:spacing w:line="480" w:lineRule="exact"/>
              <w:ind w:left="567" w:hanging="567"/>
              <w:jc w:val="center"/>
              <w:rPr>
                <w:rFonts w:ascii="標楷體" w:eastAsia="標楷體" w:hAnsi="標楷體"/>
                <w:szCs w:val="24"/>
              </w:rPr>
            </w:pPr>
            <w:r w:rsidRPr="00D42095">
              <w:rPr>
                <w:rFonts w:ascii="標楷體" w:eastAsia="標楷體" w:hAnsi="標楷體"/>
                <w:noProof/>
                <w:szCs w:val="24"/>
              </w:rPr>
              <mc:AlternateContent>
                <mc:Choice Requires="wps">
                  <w:drawing>
                    <wp:anchor distT="45720" distB="45720" distL="114300" distR="114300" simplePos="0" relativeHeight="251677696" behindDoc="0" locked="0" layoutInCell="1" allowOverlap="1" wp14:anchorId="64468A78" wp14:editId="013B1183">
                      <wp:simplePos x="0" y="0"/>
                      <wp:positionH relativeFrom="column">
                        <wp:posOffset>-150495</wp:posOffset>
                      </wp:positionH>
                      <wp:positionV relativeFrom="paragraph">
                        <wp:posOffset>-281305</wp:posOffset>
                      </wp:positionV>
                      <wp:extent cx="540385" cy="34544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45440"/>
                              </a:xfrm>
                              <a:prstGeom prst="rect">
                                <a:avLst/>
                              </a:prstGeom>
                              <a:noFill/>
                              <a:ln w="9525">
                                <a:noFill/>
                                <a:miter lim="800000"/>
                                <a:headEnd/>
                                <a:tailEnd/>
                              </a:ln>
                            </wps:spPr>
                            <wps:txbx>
                              <w:txbxContent>
                                <w:p w:rsidR="0030011C" w:rsidRPr="0030011C" w:rsidRDefault="0030011C">
                                  <w:pPr>
                                    <w:rPr>
                                      <w:rFonts w:ascii="標楷體" w:eastAsia="標楷體" w:hAnsi="標楷體"/>
                                      <w:sz w:val="18"/>
                                    </w:rPr>
                                  </w:pPr>
                                  <w:r>
                                    <w:rPr>
                                      <w:rFonts w:ascii="標楷體" w:eastAsia="標楷體" w:hAnsi="標楷體" w:hint="eastAsia"/>
                                      <w:sz w:val="18"/>
                                    </w:rPr>
                                    <w:t>方案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68A78" id="_x0000_s1027" type="#_x0000_t202" style="position:absolute;left:0;text-align:left;margin-left:-11.85pt;margin-top:-22.15pt;width:42.55pt;height:2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" filled="f" stroked="f">
                      <v:textbox>
                        <w:txbxContent>
                          <w:p w:rsidR="0030011C" w:rsidRPr="0030011C" w:rsidRDefault="0030011C">
                            <w:pPr>
                              <w:rPr>
                                <w:rFonts w:ascii="標楷體" w:eastAsia="標楷體" w:hAnsi="標楷體"/>
                                <w:sz w:val="18"/>
                              </w:rPr>
                            </w:pPr>
                            <w:r>
                              <w:rPr>
                                <w:rFonts w:ascii="標楷體" w:eastAsia="標楷體" w:hAnsi="標楷體" w:hint="eastAsia"/>
                                <w:sz w:val="18"/>
                              </w:rPr>
                              <w:t>方案</w:t>
                            </w:r>
                          </w:p>
                        </w:txbxContent>
                      </v:textbox>
                    </v:shape>
                  </w:pict>
                </mc:Fallback>
              </mc:AlternateContent>
            </w:r>
            <w:r w:rsidR="00D47360" w:rsidRPr="00D42095">
              <w:rPr>
                <w:rFonts w:ascii="標楷體" w:eastAsia="標楷體" w:hAnsi="標楷體" w:hint="eastAsia"/>
                <w:szCs w:val="24"/>
              </w:rPr>
              <w:t>包租包管</w:t>
            </w:r>
          </w:p>
        </w:tc>
        <w:tc>
          <w:tcPr>
            <w:tcW w:w="1841" w:type="dxa"/>
            <w:vAlign w:val="center"/>
          </w:tcPr>
          <w:p w:rsidR="00D47360" w:rsidRPr="00D42095" w:rsidRDefault="0030011C" w:rsidP="00D47360">
            <w:pPr>
              <w:spacing w:line="480" w:lineRule="exact"/>
              <w:ind w:left="567" w:hanging="567"/>
              <w:jc w:val="center"/>
              <w:rPr>
                <w:rFonts w:ascii="標楷體" w:eastAsia="標楷體" w:hAnsi="標楷體"/>
                <w:szCs w:val="24"/>
              </w:rPr>
            </w:pPr>
            <w:r w:rsidRPr="00D42095">
              <w:rPr>
                <w:rFonts w:ascii="標楷體" w:eastAsia="標楷體" w:hAnsi="標楷體"/>
                <w:noProof/>
                <w:szCs w:val="24"/>
              </w:rPr>
              <mc:AlternateContent>
                <mc:Choice Requires="wps">
                  <w:drawing>
                    <wp:anchor distT="45720" distB="45720" distL="114300" distR="114300" simplePos="0" relativeHeight="251675648" behindDoc="0" locked="0" layoutInCell="1" allowOverlap="1" wp14:anchorId="3DCB06E3" wp14:editId="30D3FBBF">
                      <wp:simplePos x="0" y="0"/>
                      <wp:positionH relativeFrom="column">
                        <wp:posOffset>-782320</wp:posOffset>
                      </wp:positionH>
                      <wp:positionV relativeFrom="paragraph">
                        <wp:posOffset>-335915</wp:posOffset>
                      </wp:positionV>
                      <wp:extent cx="839470" cy="34544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45440"/>
                              </a:xfrm>
                              <a:prstGeom prst="rect">
                                <a:avLst/>
                              </a:prstGeom>
                              <a:noFill/>
                              <a:ln w="9525">
                                <a:noFill/>
                                <a:miter lim="800000"/>
                                <a:headEnd/>
                                <a:tailEnd/>
                              </a:ln>
                            </wps:spPr>
                            <wps:txbx>
                              <w:txbxContent>
                                <w:p w:rsidR="0030011C" w:rsidRPr="0030011C" w:rsidRDefault="0030011C">
                                  <w:pPr>
                                    <w:rPr>
                                      <w:rFonts w:ascii="標楷體" w:eastAsia="標楷體" w:hAnsi="標楷體"/>
                                      <w:sz w:val="18"/>
                                    </w:rPr>
                                  </w:pPr>
                                  <w:r>
                                    <w:rPr>
                                      <w:rFonts w:ascii="標楷體" w:eastAsia="標楷體" w:hAnsi="標楷體" w:hint="eastAsia"/>
                                      <w:sz w:val="18"/>
                                    </w:rPr>
                                    <w:t>補助</w:t>
                                  </w:r>
                                  <w:r>
                                    <w:rPr>
                                      <w:rFonts w:ascii="標楷體" w:eastAsia="標楷體" w:hAnsi="標楷體"/>
                                      <w:sz w:val="18"/>
                                    </w:rPr>
                                    <w:t>上限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B06E3" id="_x0000_s1028" type="#_x0000_t202" style="position:absolute;left:0;text-align:left;margin-left:-61.6pt;margin-top:-26.45pt;width:66.1pt;height: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" filled="f" stroked="f">
                      <v:textbox>
                        <w:txbxContent>
                          <w:p w:rsidR="0030011C" w:rsidRPr="0030011C" w:rsidRDefault="0030011C">
                            <w:pPr>
                              <w:rPr>
                                <w:rFonts w:ascii="標楷體" w:eastAsia="標楷體" w:hAnsi="標楷體"/>
                                <w:sz w:val="18"/>
                              </w:rPr>
                            </w:pPr>
                            <w:r>
                              <w:rPr>
                                <w:rFonts w:ascii="標楷體" w:eastAsia="標楷體" w:hAnsi="標楷體" w:hint="eastAsia"/>
                                <w:sz w:val="18"/>
                              </w:rPr>
                              <w:t>補助</w:t>
                            </w:r>
                            <w:r>
                              <w:rPr>
                                <w:rFonts w:ascii="標楷體" w:eastAsia="標楷體" w:hAnsi="標楷體"/>
                                <w:sz w:val="18"/>
                              </w:rPr>
                              <w:t>上限</w:t>
                            </w:r>
                          </w:p>
                        </w:txbxContent>
                      </v:textbox>
                    </v:shape>
                  </w:pict>
                </mc:Fallback>
              </mc:AlternateContent>
            </w:r>
            <w:r w:rsidR="002855EA" w:rsidRPr="00D42095">
              <w:rPr>
                <w:rFonts w:ascii="標楷體" w:eastAsia="標楷體" w:hAnsi="標楷體" w:hint="eastAsia"/>
                <w:noProof/>
                <w:szCs w:val="24"/>
              </w:rPr>
              <w:t>0</w:t>
            </w:r>
          </w:p>
        </w:tc>
        <w:tc>
          <w:tcPr>
            <w:tcW w:w="1841" w:type="dxa"/>
            <w:vAlign w:val="center"/>
          </w:tcPr>
          <w:p w:rsidR="00D47360" w:rsidRPr="00D42095" w:rsidRDefault="002855EA" w:rsidP="00D47360">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1</w:t>
            </w:r>
            <w:r w:rsidRPr="00D42095">
              <w:rPr>
                <w:rFonts w:ascii="標楷體" w:eastAsia="標楷體" w:hAnsi="標楷體"/>
                <w:szCs w:val="24"/>
              </w:rPr>
              <w:t>,</w:t>
            </w:r>
            <w:r w:rsidRPr="00D42095">
              <w:rPr>
                <w:rFonts w:ascii="標楷體" w:eastAsia="標楷體" w:hAnsi="標楷體" w:hint="eastAsia"/>
                <w:szCs w:val="24"/>
              </w:rPr>
              <w:t>600</w:t>
            </w:r>
          </w:p>
        </w:tc>
        <w:tc>
          <w:tcPr>
            <w:tcW w:w="1710" w:type="dxa"/>
            <w:vAlign w:val="center"/>
          </w:tcPr>
          <w:p w:rsidR="00D47360" w:rsidRPr="00D42095" w:rsidRDefault="002855EA" w:rsidP="00D47360">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4</w:t>
            </w:r>
            <w:r w:rsidRPr="00D42095">
              <w:rPr>
                <w:rFonts w:ascii="標楷體" w:eastAsia="標楷體" w:hAnsi="標楷體"/>
                <w:szCs w:val="24"/>
              </w:rPr>
              <w:t>,</w:t>
            </w:r>
            <w:r w:rsidRPr="00D42095">
              <w:rPr>
                <w:rFonts w:ascii="標楷體" w:eastAsia="標楷體" w:hAnsi="標楷體" w:hint="eastAsia"/>
                <w:szCs w:val="24"/>
              </w:rPr>
              <w:t>800</w:t>
            </w:r>
          </w:p>
        </w:tc>
      </w:tr>
      <w:tr w:rsidR="00D42095" w:rsidRPr="00D42095" w:rsidTr="00D47360">
        <w:trPr>
          <w:trHeight w:val="20"/>
        </w:trPr>
        <w:tc>
          <w:tcPr>
            <w:tcW w:w="1615" w:type="dxa"/>
            <w:vAlign w:val="center"/>
          </w:tcPr>
          <w:p w:rsidR="00D47360" w:rsidRPr="00D42095" w:rsidRDefault="00D47360" w:rsidP="00D47360">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代租代管</w:t>
            </w:r>
          </w:p>
        </w:tc>
        <w:tc>
          <w:tcPr>
            <w:tcW w:w="1841" w:type="dxa"/>
            <w:vAlign w:val="center"/>
          </w:tcPr>
          <w:p w:rsidR="00D47360" w:rsidRPr="00D42095" w:rsidRDefault="002855EA" w:rsidP="00D47360">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0</w:t>
            </w:r>
          </w:p>
        </w:tc>
        <w:tc>
          <w:tcPr>
            <w:tcW w:w="1841" w:type="dxa"/>
            <w:vAlign w:val="center"/>
          </w:tcPr>
          <w:p w:rsidR="002855EA" w:rsidRPr="00D42095" w:rsidRDefault="002855EA" w:rsidP="00D47360">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3</w:t>
            </w:r>
            <w:r w:rsidRPr="00D42095">
              <w:rPr>
                <w:rFonts w:ascii="標楷體" w:eastAsia="標楷體" w:hAnsi="標楷體"/>
                <w:szCs w:val="24"/>
              </w:rPr>
              <w:t>,</w:t>
            </w:r>
            <w:r w:rsidRPr="00D42095">
              <w:rPr>
                <w:rFonts w:ascii="標楷體" w:eastAsia="標楷體" w:hAnsi="標楷體" w:hint="eastAsia"/>
                <w:szCs w:val="24"/>
              </w:rPr>
              <w:t>200</w:t>
            </w:r>
          </w:p>
        </w:tc>
        <w:tc>
          <w:tcPr>
            <w:tcW w:w="1710" w:type="dxa"/>
            <w:vAlign w:val="center"/>
          </w:tcPr>
          <w:p w:rsidR="00D47360" w:rsidRPr="00D42095" w:rsidRDefault="002855EA" w:rsidP="00D47360">
            <w:pPr>
              <w:spacing w:line="480" w:lineRule="exact"/>
              <w:ind w:left="567" w:hanging="567"/>
              <w:jc w:val="center"/>
              <w:rPr>
                <w:rFonts w:ascii="標楷體" w:eastAsia="標楷體" w:hAnsi="標楷體"/>
                <w:szCs w:val="24"/>
              </w:rPr>
            </w:pPr>
            <w:r w:rsidRPr="00D42095">
              <w:rPr>
                <w:rFonts w:ascii="標楷體" w:eastAsia="標楷體" w:hAnsi="標楷體" w:hint="eastAsia"/>
                <w:szCs w:val="24"/>
              </w:rPr>
              <w:t>6</w:t>
            </w:r>
            <w:r w:rsidRPr="00D42095">
              <w:rPr>
                <w:rFonts w:ascii="標楷體" w:eastAsia="標楷體" w:hAnsi="標楷體"/>
                <w:szCs w:val="24"/>
              </w:rPr>
              <w:t>,</w:t>
            </w:r>
            <w:r w:rsidRPr="00D42095">
              <w:rPr>
                <w:rFonts w:ascii="標楷體" w:eastAsia="標楷體" w:hAnsi="標楷體" w:hint="eastAsia"/>
                <w:szCs w:val="24"/>
              </w:rPr>
              <w:t>400</w:t>
            </w:r>
          </w:p>
        </w:tc>
      </w:tr>
    </w:tbl>
    <w:p w:rsidR="005F41D2" w:rsidRPr="00D42095" w:rsidRDefault="005F41D2"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簽約前退出包租代管計畫：</w:t>
      </w:r>
    </w:p>
    <w:p w:rsidR="005F41D2" w:rsidRPr="00D42095" w:rsidRDefault="005F41D2" w:rsidP="007F4EB0">
      <w:pPr>
        <w:pStyle w:val="ad"/>
        <w:numPr>
          <w:ilvl w:val="0"/>
          <w:numId w:val="15"/>
        </w:numPr>
        <w:spacing w:line="440" w:lineRule="exact"/>
        <w:ind w:leftChars="0" w:left="993"/>
        <w:rPr>
          <w:rFonts w:ascii="標楷體" w:eastAsia="標楷體" w:hAnsi="標楷體"/>
          <w:szCs w:val="24"/>
        </w:rPr>
      </w:pPr>
      <w:r w:rsidRPr="00D42095">
        <w:rPr>
          <w:rFonts w:ascii="標楷體" w:eastAsia="標楷體" w:hAnsi="標楷體" w:hint="eastAsia"/>
          <w:szCs w:val="24"/>
        </w:rPr>
        <w:t>房客繳交申請資料後至簽訂租賃契約前，皆可自由選擇是否參加本計畫</w:t>
      </w:r>
      <w:r w:rsidR="009B7863" w:rsidRPr="00D42095">
        <w:rPr>
          <w:rFonts w:ascii="標楷體" w:eastAsia="標楷體" w:hAnsi="標楷體" w:hint="eastAsia"/>
          <w:szCs w:val="24"/>
        </w:rPr>
        <w:t>，或</w:t>
      </w:r>
      <w:r w:rsidR="006A1A12" w:rsidRPr="00D42095">
        <w:rPr>
          <w:rFonts w:ascii="標楷體" w:eastAsia="標楷體" w:hAnsi="標楷體" w:hint="eastAsia"/>
          <w:szCs w:val="24"/>
        </w:rPr>
        <w:t>自由</w:t>
      </w:r>
      <w:r w:rsidR="009B7863" w:rsidRPr="00D42095">
        <w:rPr>
          <w:rFonts w:ascii="標楷體" w:eastAsia="標楷體" w:hAnsi="標楷體" w:hint="eastAsia"/>
          <w:szCs w:val="24"/>
        </w:rPr>
        <w:t>更換服務業者</w:t>
      </w:r>
      <w:r w:rsidR="003139E7" w:rsidRPr="00D42095">
        <w:rPr>
          <w:rFonts w:ascii="標楷體" w:eastAsia="標楷體" w:hAnsi="標楷體" w:hint="eastAsia"/>
          <w:szCs w:val="24"/>
        </w:rPr>
        <w:t>。</w:t>
      </w:r>
      <w:r w:rsidRPr="00D42095">
        <w:rPr>
          <w:rFonts w:ascii="標楷體" w:eastAsia="標楷體" w:hAnsi="標楷體" w:hint="eastAsia"/>
          <w:szCs w:val="24"/>
        </w:rPr>
        <w:t>除與</w:t>
      </w:r>
      <w:r w:rsidR="00E3137D" w:rsidRPr="00D42095">
        <w:rPr>
          <w:rFonts w:ascii="標楷體" w:eastAsia="標楷體" w:hAnsi="標楷體" w:hint="eastAsia"/>
          <w:szCs w:val="24"/>
        </w:rPr>
        <w:t>本府</w:t>
      </w:r>
      <w:r w:rsidRPr="00D42095">
        <w:rPr>
          <w:rFonts w:ascii="標楷體" w:eastAsia="標楷體" w:hAnsi="標楷體" w:hint="eastAsia"/>
          <w:szCs w:val="24"/>
        </w:rPr>
        <w:t>委託之業者</w:t>
      </w:r>
      <w:r w:rsidR="00C43303" w:rsidRPr="00D42095">
        <w:rPr>
          <w:rFonts w:ascii="標楷體" w:eastAsia="標楷體" w:hAnsi="標楷體" w:hint="eastAsia"/>
          <w:szCs w:val="24"/>
        </w:rPr>
        <w:t>約定所繳之</w:t>
      </w:r>
      <w:r w:rsidRPr="00D42095">
        <w:rPr>
          <w:rFonts w:ascii="標楷體" w:eastAsia="標楷體" w:hAnsi="標楷體" w:hint="eastAsia"/>
          <w:szCs w:val="24"/>
        </w:rPr>
        <w:t>訂金得視不同業者之退訂金規定予以退款外，業者不得收取</w:t>
      </w:r>
      <w:r w:rsidR="005B7CE9" w:rsidRPr="00D42095">
        <w:rPr>
          <w:rFonts w:ascii="標楷體" w:eastAsia="標楷體" w:hAnsi="標楷體" w:hint="eastAsia"/>
          <w:szCs w:val="24"/>
        </w:rPr>
        <w:t>帶看或其它服務費用</w:t>
      </w:r>
      <w:r w:rsidRPr="00D42095">
        <w:rPr>
          <w:rFonts w:ascii="標楷體" w:eastAsia="標楷體" w:hAnsi="標楷體" w:hint="eastAsia"/>
          <w:szCs w:val="24"/>
        </w:rPr>
        <w:t>。</w:t>
      </w:r>
    </w:p>
    <w:p w:rsidR="005F41D2" w:rsidRPr="00D42095" w:rsidRDefault="009B7863" w:rsidP="007F4EB0">
      <w:pPr>
        <w:pStyle w:val="ad"/>
        <w:numPr>
          <w:ilvl w:val="0"/>
          <w:numId w:val="15"/>
        </w:numPr>
        <w:spacing w:line="440" w:lineRule="exact"/>
        <w:ind w:leftChars="0" w:left="993"/>
        <w:rPr>
          <w:rFonts w:ascii="標楷體" w:eastAsia="標楷體" w:hAnsi="標楷體"/>
          <w:szCs w:val="24"/>
        </w:rPr>
      </w:pPr>
      <w:r w:rsidRPr="00D42095">
        <w:rPr>
          <w:rFonts w:ascii="標楷體" w:eastAsia="標楷體" w:hAnsi="標楷體" w:hint="eastAsia"/>
          <w:szCs w:val="24"/>
        </w:rPr>
        <w:t>房東繳交申請資料後至簽訂租賃契約前，皆可自由選擇是否參加本計畫，或</w:t>
      </w:r>
      <w:r w:rsidR="006A1A12" w:rsidRPr="00D42095">
        <w:rPr>
          <w:rFonts w:ascii="標楷體" w:eastAsia="標楷體" w:hAnsi="標楷體" w:hint="eastAsia"/>
          <w:szCs w:val="24"/>
        </w:rPr>
        <w:t>自由</w:t>
      </w:r>
      <w:r w:rsidR="0046623B" w:rsidRPr="00D42095">
        <w:rPr>
          <w:rFonts w:ascii="標楷體" w:eastAsia="標楷體" w:hAnsi="標楷體" w:hint="eastAsia"/>
          <w:szCs w:val="24"/>
        </w:rPr>
        <w:t>更</w:t>
      </w:r>
      <w:r w:rsidRPr="00D42095">
        <w:rPr>
          <w:rFonts w:ascii="標楷體" w:eastAsia="標楷體" w:hAnsi="標楷體" w:hint="eastAsia"/>
          <w:szCs w:val="24"/>
        </w:rPr>
        <w:t>換服務業者。業者不得收取帶看或其它服務費用</w:t>
      </w:r>
      <w:r w:rsidR="005F41D2" w:rsidRPr="00D42095">
        <w:rPr>
          <w:rFonts w:ascii="標楷體" w:eastAsia="標楷體" w:hAnsi="新細明體" w:hint="eastAsia"/>
          <w:szCs w:val="24"/>
        </w:rPr>
        <w:t>。</w:t>
      </w:r>
    </w:p>
    <w:p w:rsidR="005F41D2" w:rsidRPr="00D42095" w:rsidRDefault="005F41D2" w:rsidP="005F41D2">
      <w:pPr>
        <w:pStyle w:val="ad"/>
        <w:spacing w:line="440" w:lineRule="exact"/>
        <w:ind w:leftChars="0" w:left="567"/>
        <w:rPr>
          <w:rFonts w:ascii="標楷體" w:eastAsia="標楷體" w:hAnsi="新細明體"/>
          <w:sz w:val="28"/>
          <w:szCs w:val="24"/>
        </w:rPr>
      </w:pPr>
    </w:p>
    <w:p w:rsidR="002C1D16" w:rsidRPr="00D42095" w:rsidRDefault="002C1D16"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簽約後欲</w:t>
      </w:r>
      <w:r w:rsidR="005C0DA5" w:rsidRPr="00D42095">
        <w:rPr>
          <w:rFonts w:ascii="標楷體" w:eastAsia="標楷體" w:hAnsi="新細明體" w:hint="eastAsia"/>
          <w:sz w:val="28"/>
          <w:szCs w:val="24"/>
        </w:rPr>
        <w:t>終約</w:t>
      </w:r>
      <w:r w:rsidRPr="00D42095">
        <w:rPr>
          <w:rFonts w:ascii="標楷體" w:eastAsia="標楷體" w:hAnsi="新細明體" w:hint="eastAsia"/>
          <w:sz w:val="28"/>
          <w:szCs w:val="24"/>
        </w:rPr>
        <w:t>退出包租代管計畫：</w:t>
      </w:r>
    </w:p>
    <w:p w:rsidR="001A47EE" w:rsidRPr="00D42095" w:rsidRDefault="00283764" w:rsidP="007F4EB0">
      <w:pPr>
        <w:pStyle w:val="ad"/>
        <w:numPr>
          <w:ilvl w:val="0"/>
          <w:numId w:val="16"/>
        </w:numPr>
        <w:spacing w:line="440" w:lineRule="exact"/>
        <w:ind w:leftChars="0" w:left="851"/>
        <w:rPr>
          <w:rFonts w:ascii="標楷體" w:eastAsia="標楷體" w:hAnsi="標楷體"/>
          <w:szCs w:val="24"/>
        </w:rPr>
      </w:pPr>
      <w:r w:rsidRPr="00D42095">
        <w:rPr>
          <w:rFonts w:ascii="標楷體" w:eastAsia="標楷體" w:hAnsi="標楷體" w:hint="eastAsia"/>
          <w:szCs w:val="24"/>
        </w:rPr>
        <w:t>加入本計畫且簽訂租賃契約後享有之各項福利及補助，應於</w:t>
      </w:r>
      <w:r w:rsidR="005C0DA5" w:rsidRPr="00D42095">
        <w:rPr>
          <w:rFonts w:ascii="標楷體" w:eastAsia="標楷體" w:hAnsi="標楷體" w:hint="eastAsia"/>
          <w:szCs w:val="24"/>
        </w:rPr>
        <w:t>終止</w:t>
      </w:r>
      <w:r w:rsidRPr="00D42095">
        <w:rPr>
          <w:rFonts w:ascii="標楷體" w:eastAsia="標楷體" w:hAnsi="標楷體" w:hint="eastAsia"/>
          <w:szCs w:val="24"/>
        </w:rPr>
        <w:t>契約</w:t>
      </w:r>
      <w:r w:rsidR="00400CB5" w:rsidRPr="00D42095">
        <w:rPr>
          <w:rFonts w:ascii="標楷體" w:eastAsia="標楷體" w:hAnsi="標楷體" w:hint="eastAsia"/>
          <w:szCs w:val="24"/>
        </w:rPr>
        <w:t>前</w:t>
      </w:r>
      <w:r w:rsidRPr="00D42095">
        <w:rPr>
          <w:rFonts w:ascii="標楷體" w:eastAsia="標楷體" w:hAnsi="標楷體" w:hint="eastAsia"/>
          <w:szCs w:val="24"/>
        </w:rPr>
        <w:t>按</w:t>
      </w:r>
      <w:r w:rsidR="00FA4546" w:rsidRPr="00D42095">
        <w:rPr>
          <w:rFonts w:ascii="標楷體" w:eastAsia="標楷體" w:hAnsi="標楷體" w:hint="eastAsia"/>
          <w:szCs w:val="24"/>
        </w:rPr>
        <w:t>日</w:t>
      </w:r>
      <w:r w:rsidRPr="00D42095">
        <w:rPr>
          <w:rFonts w:ascii="標楷體" w:eastAsia="標楷體" w:hAnsi="標楷體" w:hint="eastAsia"/>
          <w:szCs w:val="24"/>
        </w:rPr>
        <w:t>數比例</w:t>
      </w:r>
      <w:r w:rsidR="00400CB5" w:rsidRPr="00D42095">
        <w:rPr>
          <w:rFonts w:ascii="標楷體" w:eastAsia="標楷體" w:hAnsi="標楷體" w:hint="eastAsia"/>
          <w:szCs w:val="24"/>
        </w:rPr>
        <w:t>計算，交由本計畫業者協助</w:t>
      </w:r>
      <w:r w:rsidRPr="00D42095">
        <w:rPr>
          <w:rFonts w:ascii="標楷體" w:eastAsia="標楷體" w:hAnsi="標楷體" w:hint="eastAsia"/>
          <w:szCs w:val="24"/>
        </w:rPr>
        <w:t>繳回</w:t>
      </w:r>
      <w:r w:rsidR="00400CB5" w:rsidRPr="00D42095">
        <w:rPr>
          <w:rFonts w:ascii="標楷體" w:eastAsia="標楷體" w:hAnsi="標楷體" w:hint="eastAsia"/>
          <w:szCs w:val="24"/>
        </w:rPr>
        <w:t>公庫後，始得</w:t>
      </w:r>
      <w:r w:rsidR="005C0DA5" w:rsidRPr="00D42095">
        <w:rPr>
          <w:rFonts w:ascii="標楷體" w:eastAsia="標楷體" w:hAnsi="標楷體" w:hint="eastAsia"/>
          <w:szCs w:val="24"/>
        </w:rPr>
        <w:t>終約</w:t>
      </w:r>
      <w:r w:rsidRPr="00D42095">
        <w:rPr>
          <w:rFonts w:ascii="標楷體" w:eastAsia="標楷體" w:hAnsi="標楷體" w:hint="eastAsia"/>
          <w:szCs w:val="24"/>
        </w:rPr>
        <w:t>。</w:t>
      </w:r>
    </w:p>
    <w:p w:rsidR="006C6A85" w:rsidRPr="00D42095" w:rsidRDefault="00746E83" w:rsidP="007F4EB0">
      <w:pPr>
        <w:pStyle w:val="ad"/>
        <w:numPr>
          <w:ilvl w:val="0"/>
          <w:numId w:val="16"/>
        </w:numPr>
        <w:spacing w:line="440" w:lineRule="exact"/>
        <w:ind w:leftChars="0" w:left="851"/>
        <w:rPr>
          <w:rFonts w:ascii="標楷體" w:eastAsia="標楷體" w:hAnsi="標楷體"/>
          <w:szCs w:val="24"/>
        </w:rPr>
      </w:pPr>
      <w:r w:rsidRPr="00D42095">
        <w:rPr>
          <w:rFonts w:ascii="標楷體" w:eastAsia="標楷體" w:hAnsi="標楷體" w:hint="eastAsia"/>
          <w:szCs w:val="24"/>
        </w:rPr>
        <w:t>業者簽定之包租約期</w:t>
      </w:r>
      <w:r w:rsidR="00F27E5B" w:rsidRPr="00D42095">
        <w:rPr>
          <w:rFonts w:ascii="標楷體" w:eastAsia="標楷體" w:hAnsi="標楷體" w:hint="eastAsia"/>
          <w:szCs w:val="24"/>
        </w:rPr>
        <w:t>滿</w:t>
      </w:r>
      <w:r w:rsidRPr="00D42095">
        <w:rPr>
          <w:rFonts w:ascii="標楷體" w:eastAsia="標楷體" w:hAnsi="標楷體" w:hint="eastAsia"/>
          <w:szCs w:val="24"/>
        </w:rPr>
        <w:t>1年</w:t>
      </w:r>
      <w:r w:rsidR="00F27E5B" w:rsidRPr="00D42095">
        <w:rPr>
          <w:rFonts w:ascii="標楷體" w:eastAsia="標楷體" w:hAnsi="標楷體" w:hint="eastAsia"/>
          <w:szCs w:val="24"/>
        </w:rPr>
        <w:t>後</w:t>
      </w:r>
      <w:r w:rsidR="005C0DA5" w:rsidRPr="00D42095">
        <w:rPr>
          <w:rFonts w:ascii="標楷體" w:eastAsia="標楷體" w:hAnsi="標楷體" w:hint="eastAsia"/>
          <w:szCs w:val="24"/>
        </w:rPr>
        <w:t>終約</w:t>
      </w:r>
      <w:r w:rsidRPr="00D42095">
        <w:rPr>
          <w:rFonts w:ascii="標楷體" w:eastAsia="標楷體" w:hAnsi="標楷體" w:hint="eastAsia"/>
          <w:szCs w:val="24"/>
        </w:rPr>
        <w:t>者</w:t>
      </w:r>
      <w:r w:rsidR="00577DEB" w:rsidRPr="00D42095">
        <w:rPr>
          <w:vertAlign w:val="superscript"/>
        </w:rPr>
        <w:footnoteReference w:id="8"/>
      </w:r>
      <w:r w:rsidRPr="00D42095">
        <w:rPr>
          <w:rFonts w:ascii="標楷體" w:eastAsia="標楷體" w:hAnsi="標楷體" w:hint="eastAsia"/>
          <w:szCs w:val="24"/>
        </w:rPr>
        <w:t>，</w:t>
      </w:r>
      <w:r w:rsidR="00F27E5B" w:rsidRPr="00D42095">
        <w:rPr>
          <w:rFonts w:ascii="標楷體" w:eastAsia="標楷體" w:hAnsi="標楷體" w:hint="eastAsia"/>
          <w:szCs w:val="24"/>
        </w:rPr>
        <w:t>無須繳還開發費。</w:t>
      </w:r>
    </w:p>
    <w:p w:rsidR="006C6A85" w:rsidRPr="00D42095" w:rsidRDefault="006C6A85">
      <w:pPr>
        <w:widowControl/>
        <w:rPr>
          <w:rFonts w:ascii="標楷體" w:eastAsia="標楷體" w:hAnsi="標楷體"/>
          <w:szCs w:val="24"/>
        </w:rPr>
      </w:pPr>
      <w:r w:rsidRPr="00D42095">
        <w:rPr>
          <w:rFonts w:ascii="標楷體" w:eastAsia="標楷體" w:hAnsi="標楷體"/>
          <w:szCs w:val="24"/>
        </w:rPr>
        <w:br w:type="page"/>
      </w:r>
    </w:p>
    <w:p w:rsidR="005E5644" w:rsidRPr="00D42095" w:rsidRDefault="005E5644" w:rsidP="006C6A85">
      <w:pPr>
        <w:pStyle w:val="ad"/>
        <w:spacing w:line="440" w:lineRule="exact"/>
        <w:ind w:leftChars="0" w:left="851"/>
        <w:rPr>
          <w:rFonts w:ascii="標楷體" w:eastAsia="標楷體" w:hAnsi="標楷體"/>
          <w:szCs w:val="24"/>
        </w:rPr>
      </w:pPr>
    </w:p>
    <w:tbl>
      <w:tblPr>
        <w:tblStyle w:val="a7"/>
        <w:tblW w:w="8505" w:type="dxa"/>
        <w:tblInd w:w="137" w:type="dxa"/>
        <w:tblLook w:val="04A0" w:firstRow="1" w:lastRow="0" w:firstColumn="1" w:lastColumn="0" w:noHBand="0" w:noVBand="1"/>
      </w:tblPr>
      <w:tblGrid>
        <w:gridCol w:w="457"/>
        <w:gridCol w:w="1102"/>
        <w:gridCol w:w="2127"/>
        <w:gridCol w:w="2464"/>
        <w:gridCol w:w="2355"/>
      </w:tblGrid>
      <w:tr w:rsidR="00D42095" w:rsidRPr="00D42095" w:rsidTr="004E6350">
        <w:trPr>
          <w:trHeight w:val="1126"/>
        </w:trPr>
        <w:tc>
          <w:tcPr>
            <w:tcW w:w="1559" w:type="dxa"/>
            <w:gridSpan w:val="2"/>
          </w:tcPr>
          <w:p w:rsidR="005E5644" w:rsidRPr="00D42095" w:rsidRDefault="004E6350" w:rsidP="008A09F8">
            <w:pPr>
              <w:spacing w:line="440" w:lineRule="exact"/>
              <w:rPr>
                <w:rFonts w:ascii="標楷體" w:eastAsia="標楷體" w:hAnsi="標楷體"/>
                <w:szCs w:val="24"/>
              </w:rPr>
            </w:pPr>
            <w:r w:rsidRPr="00D42095">
              <w:rPr>
                <w:noProof/>
              </w:rPr>
              <mc:AlternateContent>
                <mc:Choice Requires="wps">
                  <w:drawing>
                    <wp:anchor distT="0" distB="0" distL="114300" distR="114300" simplePos="0" relativeHeight="251661312" behindDoc="0" locked="0" layoutInCell="1" allowOverlap="1" wp14:anchorId="1CB0B770" wp14:editId="427A04CD">
                      <wp:simplePos x="0" y="0"/>
                      <wp:positionH relativeFrom="column">
                        <wp:posOffset>-61346</wp:posOffset>
                      </wp:positionH>
                      <wp:positionV relativeFrom="paragraph">
                        <wp:posOffset>-828</wp:posOffset>
                      </wp:positionV>
                      <wp:extent cx="596348" cy="874643"/>
                      <wp:effectExtent l="0" t="0" r="32385" b="20955"/>
                      <wp:wrapNone/>
                      <wp:docPr id="2" name="直線接點 2"/>
                      <wp:cNvGraphicFramePr/>
                      <a:graphic xmlns:a="http://schemas.openxmlformats.org/drawingml/2006/main">
                        <a:graphicData uri="http://schemas.microsoft.com/office/word/2010/wordprocessingShape">
                          <wps:wsp>
                            <wps:cNvCnPr/>
                            <wps:spPr>
                              <a:xfrm>
                                <a:off x="0" y="0"/>
                                <a:ext cx="596348" cy="874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51E11B"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5pt" to="42.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" strokecolor="black [3200]" strokeweight=".5pt">
                      <v:stroke joinstyle="miter"/>
                    </v:line>
                  </w:pict>
                </mc:Fallback>
              </mc:AlternateContent>
            </w:r>
            <w:r w:rsidRPr="00D42095">
              <w:rPr>
                <w:noProof/>
              </w:rPr>
              <mc:AlternateContent>
                <mc:Choice Requires="wps">
                  <w:drawing>
                    <wp:anchor distT="0" distB="0" distL="114300" distR="114300" simplePos="0" relativeHeight="251659264" behindDoc="0" locked="0" layoutInCell="1" allowOverlap="1">
                      <wp:simplePos x="0" y="0"/>
                      <wp:positionH relativeFrom="column">
                        <wp:posOffset>-69298</wp:posOffset>
                      </wp:positionH>
                      <wp:positionV relativeFrom="paragraph">
                        <wp:posOffset>-8780</wp:posOffset>
                      </wp:positionV>
                      <wp:extent cx="985548" cy="485030"/>
                      <wp:effectExtent l="0" t="0" r="24130" b="29845"/>
                      <wp:wrapNone/>
                      <wp:docPr id="1" name="直線接點 1"/>
                      <wp:cNvGraphicFramePr/>
                      <a:graphic xmlns:a="http://schemas.openxmlformats.org/drawingml/2006/main">
                        <a:graphicData uri="http://schemas.microsoft.com/office/word/2010/wordprocessingShape">
                          <wps:wsp>
                            <wps:cNvCnPr/>
                            <wps:spPr>
                              <a:xfrm>
                                <a:off x="0" y="0"/>
                                <a:ext cx="985548"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9298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pt" to="7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" strokecolor="black [3200]" strokeweight=".5pt">
                      <v:stroke joinstyle="miter"/>
                    </v:line>
                  </w:pict>
                </mc:Fallback>
              </mc:AlternateContent>
            </w:r>
            <w:r w:rsidR="00880580" w:rsidRPr="00D42095">
              <w:rPr>
                <w:rFonts w:ascii="標楷體" w:eastAsia="標楷體" w:hAnsi="標楷體"/>
                <w:noProof/>
                <w:szCs w:val="24"/>
              </w:rPr>
              <mc:AlternateContent>
                <mc:Choice Requires="wps">
                  <w:drawing>
                    <wp:anchor distT="45720" distB="45720" distL="114300" distR="114300" simplePos="0" relativeHeight="251668480" behindDoc="0" locked="0" layoutInCell="1" allowOverlap="1" wp14:anchorId="5B286391" wp14:editId="378090C3">
                      <wp:simplePos x="0" y="0"/>
                      <wp:positionH relativeFrom="column">
                        <wp:posOffset>485140</wp:posOffset>
                      </wp:positionH>
                      <wp:positionV relativeFrom="paragraph">
                        <wp:posOffset>460</wp:posOffset>
                      </wp:positionV>
                      <wp:extent cx="488315" cy="31496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14960"/>
                              </a:xfrm>
                              <a:prstGeom prst="rect">
                                <a:avLst/>
                              </a:prstGeom>
                              <a:noFill/>
                              <a:ln w="9525">
                                <a:noFill/>
                                <a:miter lim="800000"/>
                                <a:headEnd/>
                                <a:tailEnd/>
                              </a:ln>
                            </wps:spPr>
                            <wps:txbx>
                              <w:txbxContent>
                                <w:p w:rsidR="00A51F84" w:rsidRPr="00880580" w:rsidRDefault="00A51F84"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86391" id="_x0000_s1029" type="#_x0000_t202" style="position:absolute;margin-left:38.2pt;margin-top:.05pt;width:38.45pt;height:2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" filled="f" stroked="f">
                      <v:textbox>
                        <w:txbxContent>
                          <w:p w:rsidR="00A51F84" w:rsidRPr="00880580" w:rsidRDefault="00A51F84"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v:textbox>
                      <w10:wrap type="square"/>
                    </v:shape>
                  </w:pict>
                </mc:Fallback>
              </mc:AlternateContent>
            </w:r>
            <w:r w:rsidR="00880580" w:rsidRPr="00D42095">
              <w:rPr>
                <w:rFonts w:ascii="標楷體" w:eastAsia="標楷體" w:hAnsi="標楷體"/>
                <w:noProof/>
                <w:szCs w:val="24"/>
              </w:rPr>
              <mc:AlternateContent>
                <mc:Choice Requires="wps">
                  <w:drawing>
                    <wp:anchor distT="45720" distB="45720" distL="114300" distR="114300" simplePos="0" relativeHeight="251663360" behindDoc="0" locked="0" layoutInCell="1" allowOverlap="1">
                      <wp:simplePos x="0" y="0"/>
                      <wp:positionH relativeFrom="column">
                        <wp:posOffset>-65405</wp:posOffset>
                      </wp:positionH>
                      <wp:positionV relativeFrom="paragraph">
                        <wp:posOffset>491490</wp:posOffset>
                      </wp:positionV>
                      <wp:extent cx="546100" cy="34163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1630"/>
                              </a:xfrm>
                              <a:prstGeom prst="rect">
                                <a:avLst/>
                              </a:prstGeom>
                              <a:noFill/>
                              <a:ln w="9525">
                                <a:noFill/>
                                <a:miter lim="800000"/>
                                <a:headEnd/>
                                <a:tailEnd/>
                              </a:ln>
                            </wps:spPr>
                            <wps:txbx>
                              <w:txbxContent>
                                <w:p w:rsidR="00876C6D" w:rsidRPr="00880580" w:rsidRDefault="001157F7" w:rsidP="00876C6D">
                                  <w:pPr>
                                    <w:spacing w:line="0" w:lineRule="atLeast"/>
                                    <w:rPr>
                                      <w:sz w:val="14"/>
                                    </w:rPr>
                                  </w:pPr>
                                  <w:r>
                                    <w:rPr>
                                      <w:rFonts w:ascii="標楷體" w:eastAsia="標楷體" w:hAnsi="標楷體" w:hint="eastAsia"/>
                                      <w:sz w:val="14"/>
                                      <w:szCs w:val="24"/>
                                    </w:rPr>
                                    <w:t>提出</w:t>
                                  </w:r>
                                  <w:r w:rsidR="005C0DA5">
                                    <w:rPr>
                                      <w:rFonts w:ascii="標楷體" w:eastAsia="標楷體" w:hAnsi="標楷體" w:hint="eastAsia"/>
                                      <w:sz w:val="14"/>
                                      <w:szCs w:val="24"/>
                                    </w:rPr>
                                    <w:t>終約</w:t>
                                  </w:r>
                                  <w:r>
                                    <w:rPr>
                                      <w:rFonts w:ascii="標楷體" w:eastAsia="標楷體" w:hAnsi="標楷體" w:hint="eastAsia"/>
                                      <w:sz w:val="14"/>
                                      <w:szCs w:val="24"/>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5.15pt;margin-top:38.7pt;width:43pt;height:2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" filled="f" stroked="f">
                      <v:textbox>
                        <w:txbxContent>
                          <w:p w:rsidR="00876C6D" w:rsidRPr="00880580" w:rsidRDefault="001157F7" w:rsidP="00876C6D">
                            <w:pPr>
                              <w:spacing w:line="0" w:lineRule="atLeast"/>
                              <w:rPr>
                                <w:sz w:val="14"/>
                              </w:rPr>
                            </w:pPr>
                            <w:r>
                              <w:rPr>
                                <w:rFonts w:ascii="標楷體" w:eastAsia="標楷體" w:hAnsi="標楷體" w:hint="eastAsia"/>
                                <w:sz w:val="14"/>
                                <w:szCs w:val="24"/>
                              </w:rPr>
                              <w:t>提出</w:t>
                            </w:r>
                            <w:r w:rsidR="005C0DA5">
                              <w:rPr>
                                <w:rFonts w:ascii="標楷體" w:eastAsia="標楷體" w:hAnsi="標楷體" w:hint="eastAsia"/>
                                <w:sz w:val="14"/>
                                <w:szCs w:val="24"/>
                              </w:rPr>
                              <w:t>終約</w:t>
                            </w:r>
                            <w:r>
                              <w:rPr>
                                <w:rFonts w:ascii="標楷體" w:eastAsia="標楷體" w:hAnsi="標楷體" w:hint="eastAsia"/>
                                <w:sz w:val="14"/>
                                <w:szCs w:val="24"/>
                              </w:rPr>
                              <w:t>者</w:t>
                            </w:r>
                          </w:p>
                        </w:txbxContent>
                      </v:textbox>
                      <w10:wrap type="square"/>
                    </v:shape>
                  </w:pict>
                </mc:Fallback>
              </mc:AlternateContent>
            </w:r>
            <w:r w:rsidR="002C047D" w:rsidRPr="00D42095">
              <w:rPr>
                <w:rFonts w:ascii="標楷體" w:eastAsia="標楷體" w:hAnsi="標楷體"/>
                <w:noProof/>
                <w:szCs w:val="24"/>
              </w:rPr>
              <mc:AlternateContent>
                <mc:Choice Requires="wps">
                  <w:drawing>
                    <wp:anchor distT="45720" distB="45720" distL="114300" distR="114300" simplePos="0" relativeHeight="251665408" behindDoc="0" locked="0" layoutInCell="1" allowOverlap="1" wp14:anchorId="62279BFD" wp14:editId="24982389">
                      <wp:simplePos x="0" y="0"/>
                      <wp:positionH relativeFrom="column">
                        <wp:posOffset>369766</wp:posOffset>
                      </wp:positionH>
                      <wp:positionV relativeFrom="paragraph">
                        <wp:posOffset>413188</wp:posOffset>
                      </wp:positionV>
                      <wp:extent cx="604345" cy="29464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45" cy="294640"/>
                              </a:xfrm>
                              <a:prstGeom prst="rect">
                                <a:avLst/>
                              </a:prstGeom>
                              <a:noFill/>
                              <a:ln w="9525">
                                <a:noFill/>
                                <a:miter lim="800000"/>
                                <a:headEnd/>
                                <a:tailEnd/>
                              </a:ln>
                            </wps:spPr>
                            <wps:txbx>
                              <w:txbxContent>
                                <w:p w:rsidR="00A51F84" w:rsidRPr="002C047D" w:rsidRDefault="00A51F84" w:rsidP="00876C6D">
                                  <w:pPr>
                                    <w:spacing w:line="0" w:lineRule="atLeast"/>
                                    <w:rPr>
                                      <w:sz w:val="14"/>
                                    </w:rPr>
                                  </w:pPr>
                                  <w:r w:rsidRPr="002C047D">
                                    <w:rPr>
                                      <w:rFonts w:ascii="標楷體" w:eastAsia="標楷體" w:hAnsi="標楷體"/>
                                      <w:sz w:val="14"/>
                                      <w:szCs w:val="24"/>
                                    </w:rPr>
                                    <w:t>繳回</w:t>
                                  </w:r>
                                  <w:r w:rsidR="002C047D" w:rsidRPr="002C047D">
                                    <w:rPr>
                                      <w:rFonts w:ascii="標楷體" w:eastAsia="標楷體" w:hAnsi="標楷體" w:hint="eastAsia"/>
                                      <w:sz w:val="14"/>
                                      <w:szCs w:val="24"/>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79BFD" id="_x0000_s1031" type="#_x0000_t202" style="position:absolute;margin-left:29.1pt;margin-top:32.55pt;width:47.6pt;height:2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" filled="f" stroked="f">
                      <v:textbox>
                        <w:txbxContent>
                          <w:p w:rsidR="00A51F84" w:rsidRPr="002C047D" w:rsidRDefault="00A51F84" w:rsidP="00876C6D">
                            <w:pPr>
                              <w:spacing w:line="0" w:lineRule="atLeast"/>
                              <w:rPr>
                                <w:sz w:val="14"/>
                              </w:rPr>
                            </w:pPr>
                            <w:r w:rsidRPr="002C047D">
                              <w:rPr>
                                <w:rFonts w:ascii="標楷體" w:eastAsia="標楷體" w:hAnsi="標楷體"/>
                                <w:sz w:val="14"/>
                                <w:szCs w:val="24"/>
                              </w:rPr>
                              <w:t>繳回</w:t>
                            </w:r>
                            <w:r w:rsidR="002C047D" w:rsidRPr="002C047D">
                              <w:rPr>
                                <w:rFonts w:ascii="標楷體" w:eastAsia="標楷體" w:hAnsi="標楷體" w:hint="eastAsia"/>
                                <w:sz w:val="14"/>
                                <w:szCs w:val="24"/>
                              </w:rPr>
                              <w:t>項目</w:t>
                            </w:r>
                          </w:p>
                        </w:txbxContent>
                      </v:textbox>
                      <w10:wrap type="square"/>
                    </v:shape>
                  </w:pict>
                </mc:Fallback>
              </mc:AlternateContent>
            </w:r>
          </w:p>
        </w:tc>
        <w:tc>
          <w:tcPr>
            <w:tcW w:w="2127" w:type="dxa"/>
            <w:vAlign w:val="center"/>
          </w:tcPr>
          <w:p w:rsidR="005E5644" w:rsidRPr="00D42095" w:rsidRDefault="005E5644" w:rsidP="005A16FB">
            <w:pPr>
              <w:spacing w:line="440" w:lineRule="exact"/>
              <w:jc w:val="center"/>
              <w:rPr>
                <w:rFonts w:ascii="標楷體" w:eastAsia="標楷體" w:hAnsi="標楷體"/>
                <w:szCs w:val="24"/>
              </w:rPr>
            </w:pPr>
            <w:r w:rsidRPr="00D42095">
              <w:rPr>
                <w:rFonts w:ascii="標楷體" w:eastAsia="標楷體" w:hAnsi="標楷體" w:hint="eastAsia"/>
                <w:szCs w:val="24"/>
              </w:rPr>
              <w:t>房東</w:t>
            </w:r>
          </w:p>
        </w:tc>
        <w:tc>
          <w:tcPr>
            <w:tcW w:w="2464" w:type="dxa"/>
            <w:vAlign w:val="center"/>
          </w:tcPr>
          <w:p w:rsidR="005E5644" w:rsidRPr="00D42095" w:rsidRDefault="005E5644" w:rsidP="005A16FB">
            <w:pPr>
              <w:spacing w:line="440" w:lineRule="exact"/>
              <w:jc w:val="center"/>
              <w:rPr>
                <w:rFonts w:ascii="標楷體" w:eastAsia="標楷體" w:hAnsi="標楷體"/>
                <w:szCs w:val="24"/>
              </w:rPr>
            </w:pPr>
            <w:r w:rsidRPr="00D42095">
              <w:rPr>
                <w:rFonts w:ascii="標楷體" w:eastAsia="標楷體" w:hAnsi="標楷體" w:hint="eastAsia"/>
                <w:szCs w:val="24"/>
              </w:rPr>
              <w:t>業者</w:t>
            </w:r>
          </w:p>
        </w:tc>
        <w:tc>
          <w:tcPr>
            <w:tcW w:w="2355" w:type="dxa"/>
            <w:vAlign w:val="center"/>
          </w:tcPr>
          <w:p w:rsidR="005E5644" w:rsidRPr="00D42095" w:rsidRDefault="005E5644" w:rsidP="005A16FB">
            <w:pPr>
              <w:spacing w:line="440" w:lineRule="exact"/>
              <w:jc w:val="center"/>
              <w:rPr>
                <w:rFonts w:ascii="標楷體" w:eastAsia="標楷體" w:hAnsi="標楷體"/>
                <w:szCs w:val="24"/>
              </w:rPr>
            </w:pPr>
            <w:r w:rsidRPr="00D42095">
              <w:rPr>
                <w:rFonts w:ascii="標楷體" w:eastAsia="標楷體" w:hAnsi="標楷體" w:hint="eastAsia"/>
                <w:szCs w:val="24"/>
              </w:rPr>
              <w:t>房客</w:t>
            </w:r>
          </w:p>
        </w:tc>
      </w:tr>
      <w:tr w:rsidR="00D42095" w:rsidRPr="00D42095" w:rsidTr="004E6350">
        <w:trPr>
          <w:trHeight w:val="900"/>
        </w:trPr>
        <w:tc>
          <w:tcPr>
            <w:tcW w:w="457" w:type="dxa"/>
            <w:vMerge w:val="restart"/>
            <w:vAlign w:val="center"/>
          </w:tcPr>
          <w:p w:rsidR="005E5644" w:rsidRPr="00D42095" w:rsidRDefault="005E5644" w:rsidP="005A16FB">
            <w:pPr>
              <w:spacing w:line="440" w:lineRule="exact"/>
              <w:jc w:val="center"/>
              <w:rPr>
                <w:rFonts w:ascii="標楷體" w:eastAsia="標楷體" w:hAnsi="標楷體"/>
                <w:szCs w:val="24"/>
              </w:rPr>
            </w:pPr>
            <w:r w:rsidRPr="00D42095">
              <w:rPr>
                <w:rFonts w:ascii="標楷體" w:eastAsia="標楷體" w:hAnsi="標楷體" w:hint="eastAsia"/>
                <w:szCs w:val="24"/>
              </w:rPr>
              <w:t>包租包管</w:t>
            </w:r>
          </w:p>
        </w:tc>
        <w:tc>
          <w:tcPr>
            <w:tcW w:w="1102" w:type="dxa"/>
            <w:vAlign w:val="center"/>
          </w:tcPr>
          <w:p w:rsidR="005E5644" w:rsidRPr="00D42095" w:rsidRDefault="005E5644" w:rsidP="00347BCC">
            <w:pPr>
              <w:spacing w:line="0" w:lineRule="atLeast"/>
              <w:jc w:val="center"/>
              <w:rPr>
                <w:rFonts w:ascii="標楷體" w:eastAsia="標楷體" w:hAnsi="標楷體"/>
                <w:szCs w:val="24"/>
              </w:rPr>
            </w:pPr>
            <w:r w:rsidRPr="00D42095">
              <w:rPr>
                <w:rFonts w:ascii="標楷體" w:eastAsia="標楷體" w:hAnsi="標楷體" w:hint="eastAsia"/>
                <w:szCs w:val="24"/>
              </w:rPr>
              <w:t>房東</w:t>
            </w:r>
            <w:r w:rsidR="004E6350" w:rsidRPr="00D42095">
              <w:rPr>
                <w:rFonts w:ascii="標楷體" w:eastAsia="標楷體" w:hAnsi="標楷體"/>
                <w:szCs w:val="24"/>
              </w:rPr>
              <w:br/>
            </w:r>
            <w:r w:rsidR="00347BCC" w:rsidRPr="00D42095">
              <w:rPr>
                <w:rFonts w:ascii="標楷體" w:eastAsia="標楷體" w:hAnsi="標楷體" w:hint="eastAsia"/>
                <w:szCs w:val="24"/>
              </w:rPr>
              <w:t>提</w:t>
            </w:r>
            <w:r w:rsidR="005C0DA5" w:rsidRPr="00D42095">
              <w:rPr>
                <w:rFonts w:ascii="標楷體" w:eastAsia="標楷體" w:hAnsi="標楷體"/>
                <w:szCs w:val="24"/>
              </w:rPr>
              <w:t>終約</w:t>
            </w:r>
          </w:p>
        </w:tc>
        <w:tc>
          <w:tcPr>
            <w:tcW w:w="2127" w:type="dxa"/>
          </w:tcPr>
          <w:p w:rsidR="005E5644" w:rsidRPr="00D42095" w:rsidRDefault="005C0DA5" w:rsidP="003076B1">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D57662" w:rsidRPr="00D42095">
              <w:rPr>
                <w:rFonts w:ascii="標楷體" w:eastAsia="標楷體" w:hAnsi="標楷體" w:hint="eastAsia"/>
                <w:sz w:val="20"/>
                <w:szCs w:val="24"/>
              </w:rPr>
              <w:t>包租約應繳還：</w:t>
            </w:r>
          </w:p>
          <w:p w:rsidR="00AF1CB9" w:rsidRPr="00D42095" w:rsidRDefault="008D0A84" w:rsidP="007F4EB0">
            <w:pPr>
              <w:pStyle w:val="ad"/>
              <w:numPr>
                <w:ilvl w:val="1"/>
                <w:numId w:val="5"/>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修繕補助費</w:t>
            </w:r>
          </w:p>
          <w:p w:rsidR="008D0A84" w:rsidRPr="00D42095" w:rsidRDefault="0079273A" w:rsidP="007F4EB0">
            <w:pPr>
              <w:pStyle w:val="ad"/>
              <w:numPr>
                <w:ilvl w:val="1"/>
                <w:numId w:val="5"/>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保險補助費</w:t>
            </w:r>
          </w:p>
          <w:p w:rsidR="003B6BFA" w:rsidRPr="00D42095" w:rsidRDefault="003B6BFA" w:rsidP="007F4EB0">
            <w:pPr>
              <w:pStyle w:val="ad"/>
              <w:numPr>
                <w:ilvl w:val="1"/>
                <w:numId w:val="5"/>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當月已領之加碼補助款</w:t>
            </w:r>
          </w:p>
        </w:tc>
        <w:tc>
          <w:tcPr>
            <w:tcW w:w="2464" w:type="dxa"/>
          </w:tcPr>
          <w:p w:rsidR="00CE4031" w:rsidRPr="00D42095" w:rsidRDefault="005C0DA5" w:rsidP="003076B1">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8608F" w:rsidRPr="00D42095">
              <w:rPr>
                <w:rFonts w:ascii="標楷體" w:eastAsia="標楷體" w:hAnsi="標楷體" w:hint="eastAsia"/>
                <w:sz w:val="20"/>
                <w:szCs w:val="24"/>
              </w:rPr>
              <w:t>包租約應繳還：</w:t>
            </w:r>
          </w:p>
          <w:p w:rsidR="00CE4031" w:rsidRPr="00D42095" w:rsidRDefault="00EA47FD" w:rsidP="007F4EB0">
            <w:pPr>
              <w:pStyle w:val="ad"/>
              <w:numPr>
                <w:ilvl w:val="0"/>
                <w:numId w:val="20"/>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開發服務費</w:t>
            </w:r>
          </w:p>
          <w:p w:rsidR="008835F2" w:rsidRPr="00D42095" w:rsidRDefault="005C0DA5" w:rsidP="007F4EB0">
            <w:pPr>
              <w:pStyle w:val="ad"/>
              <w:numPr>
                <w:ilvl w:val="0"/>
                <w:numId w:val="20"/>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終約</w:t>
            </w:r>
            <w:r w:rsidR="00FA0933" w:rsidRPr="00D42095">
              <w:rPr>
                <w:rFonts w:ascii="標楷體" w:eastAsia="標楷體" w:hAnsi="標楷體" w:hint="eastAsia"/>
                <w:sz w:val="20"/>
                <w:szCs w:val="24"/>
              </w:rPr>
              <w:t>當月</w:t>
            </w:r>
            <w:r w:rsidR="008835F2" w:rsidRPr="00D42095">
              <w:rPr>
                <w:rFonts w:ascii="標楷體" w:eastAsia="標楷體" w:hAnsi="標楷體" w:hint="eastAsia"/>
                <w:sz w:val="20"/>
                <w:szCs w:val="24"/>
              </w:rPr>
              <w:t>管理費</w:t>
            </w:r>
          </w:p>
        </w:tc>
        <w:tc>
          <w:tcPr>
            <w:tcW w:w="2355" w:type="dxa"/>
          </w:tcPr>
          <w:p w:rsidR="005E5644" w:rsidRPr="00D42095" w:rsidRDefault="00D57662" w:rsidP="003076B1">
            <w:pPr>
              <w:spacing w:line="0" w:lineRule="atLeast"/>
              <w:rPr>
                <w:rFonts w:ascii="標楷體" w:eastAsia="標楷體" w:hAnsi="標楷體"/>
                <w:sz w:val="20"/>
                <w:szCs w:val="24"/>
              </w:rPr>
            </w:pPr>
            <w:r w:rsidRPr="00D42095">
              <w:rPr>
                <w:rFonts w:ascii="標楷體" w:eastAsia="標楷體" w:hAnsi="標楷體" w:hint="eastAsia"/>
                <w:sz w:val="20"/>
                <w:szCs w:val="24"/>
              </w:rPr>
              <w:t>無須繳還</w:t>
            </w:r>
          </w:p>
        </w:tc>
      </w:tr>
      <w:tr w:rsidR="00D42095" w:rsidRPr="00D42095" w:rsidTr="004E6350">
        <w:trPr>
          <w:trHeight w:val="828"/>
        </w:trPr>
        <w:tc>
          <w:tcPr>
            <w:tcW w:w="457" w:type="dxa"/>
            <w:vMerge/>
            <w:vAlign w:val="center"/>
          </w:tcPr>
          <w:p w:rsidR="008835F2" w:rsidRPr="00D42095" w:rsidRDefault="008835F2" w:rsidP="008835F2">
            <w:pPr>
              <w:spacing w:line="440" w:lineRule="exact"/>
              <w:jc w:val="center"/>
              <w:rPr>
                <w:rFonts w:ascii="標楷體" w:eastAsia="標楷體" w:hAnsi="標楷體"/>
                <w:szCs w:val="24"/>
              </w:rPr>
            </w:pPr>
          </w:p>
        </w:tc>
        <w:tc>
          <w:tcPr>
            <w:tcW w:w="1102" w:type="dxa"/>
            <w:vAlign w:val="center"/>
          </w:tcPr>
          <w:p w:rsidR="008835F2" w:rsidRPr="00D42095" w:rsidRDefault="008835F2" w:rsidP="003076B1">
            <w:pPr>
              <w:spacing w:line="0" w:lineRule="atLeast"/>
              <w:jc w:val="center"/>
              <w:rPr>
                <w:rFonts w:ascii="標楷體" w:eastAsia="標楷體" w:hAnsi="標楷體"/>
                <w:szCs w:val="24"/>
              </w:rPr>
            </w:pPr>
            <w:r w:rsidRPr="00D42095">
              <w:rPr>
                <w:rFonts w:ascii="標楷體" w:eastAsia="標楷體" w:hAnsi="標楷體" w:hint="eastAsia"/>
                <w:szCs w:val="24"/>
              </w:rPr>
              <w:t>業者</w:t>
            </w:r>
            <w:r w:rsidR="00347BCC" w:rsidRPr="00D42095">
              <w:rPr>
                <w:rFonts w:ascii="標楷體" w:eastAsia="標楷體" w:hAnsi="標楷體"/>
                <w:szCs w:val="24"/>
              </w:rPr>
              <w:br/>
            </w:r>
            <w:r w:rsidR="00347BCC" w:rsidRPr="00D42095">
              <w:rPr>
                <w:rFonts w:ascii="標楷體" w:eastAsia="標楷體" w:hAnsi="標楷體" w:hint="eastAsia"/>
                <w:szCs w:val="24"/>
              </w:rPr>
              <w:t>提</w:t>
            </w:r>
            <w:r w:rsidR="005C0DA5" w:rsidRPr="00D42095">
              <w:rPr>
                <w:rFonts w:ascii="標楷體" w:eastAsia="標楷體" w:hAnsi="標楷體"/>
                <w:szCs w:val="24"/>
              </w:rPr>
              <w:t>終約</w:t>
            </w:r>
          </w:p>
        </w:tc>
        <w:tc>
          <w:tcPr>
            <w:tcW w:w="2127" w:type="dxa"/>
          </w:tcPr>
          <w:p w:rsidR="008835F2" w:rsidRPr="00D42095" w:rsidRDefault="002176FE" w:rsidP="003076B1">
            <w:pPr>
              <w:spacing w:line="0" w:lineRule="atLeast"/>
              <w:rPr>
                <w:rFonts w:ascii="標楷體" w:eastAsia="標楷體" w:hAnsi="標楷體"/>
                <w:sz w:val="20"/>
                <w:szCs w:val="24"/>
              </w:rPr>
            </w:pPr>
            <w:r w:rsidRPr="00D42095">
              <w:rPr>
                <w:rFonts w:ascii="標楷體" w:eastAsia="標楷體" w:hAnsi="標楷體" w:hint="eastAsia"/>
                <w:sz w:val="20"/>
                <w:szCs w:val="24"/>
              </w:rPr>
              <w:t>無須繳還</w:t>
            </w:r>
          </w:p>
        </w:tc>
        <w:tc>
          <w:tcPr>
            <w:tcW w:w="2464" w:type="dxa"/>
          </w:tcPr>
          <w:p w:rsidR="00CE4031" w:rsidRPr="00D42095" w:rsidRDefault="005C0DA5" w:rsidP="003076B1">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8608F" w:rsidRPr="00D42095">
              <w:rPr>
                <w:rFonts w:ascii="標楷體" w:eastAsia="標楷體" w:hAnsi="標楷體" w:hint="eastAsia"/>
                <w:sz w:val="20"/>
                <w:szCs w:val="24"/>
              </w:rPr>
              <w:t>包租約應繳還：</w:t>
            </w:r>
          </w:p>
          <w:p w:rsidR="0088608F" w:rsidRPr="00D42095" w:rsidRDefault="0088608F" w:rsidP="007F4EB0">
            <w:pPr>
              <w:pStyle w:val="ad"/>
              <w:numPr>
                <w:ilvl w:val="0"/>
                <w:numId w:val="17"/>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開發服務費</w:t>
            </w:r>
          </w:p>
          <w:p w:rsidR="00293EBB" w:rsidRPr="00D42095" w:rsidRDefault="005C0DA5" w:rsidP="007F4EB0">
            <w:pPr>
              <w:pStyle w:val="ad"/>
              <w:numPr>
                <w:ilvl w:val="0"/>
                <w:numId w:val="17"/>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終約</w:t>
            </w:r>
            <w:r w:rsidR="0088608F" w:rsidRPr="00D42095">
              <w:rPr>
                <w:rFonts w:ascii="標楷體" w:eastAsia="標楷體" w:hAnsi="標楷體" w:hint="eastAsia"/>
                <w:sz w:val="20"/>
                <w:szCs w:val="24"/>
              </w:rPr>
              <w:t>當月管理費</w:t>
            </w:r>
          </w:p>
          <w:p w:rsidR="00293EBB" w:rsidRPr="00D42095" w:rsidRDefault="00293EBB" w:rsidP="007F4EB0">
            <w:pPr>
              <w:pStyle w:val="ad"/>
              <w:numPr>
                <w:ilvl w:val="0"/>
                <w:numId w:val="17"/>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修繕補助費</w:t>
            </w:r>
          </w:p>
          <w:p w:rsidR="00293EBB" w:rsidRPr="00D42095" w:rsidRDefault="00293EBB" w:rsidP="007F4EB0">
            <w:pPr>
              <w:pStyle w:val="ad"/>
              <w:numPr>
                <w:ilvl w:val="0"/>
                <w:numId w:val="17"/>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保險補助費</w:t>
            </w:r>
          </w:p>
          <w:p w:rsidR="005E2072" w:rsidRPr="00D42095" w:rsidRDefault="005E2072" w:rsidP="007F4EB0">
            <w:pPr>
              <w:pStyle w:val="ad"/>
              <w:numPr>
                <w:ilvl w:val="0"/>
                <w:numId w:val="17"/>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當月已代收之房客租金差額補助費</w:t>
            </w:r>
          </w:p>
        </w:tc>
        <w:tc>
          <w:tcPr>
            <w:tcW w:w="2355" w:type="dxa"/>
          </w:tcPr>
          <w:p w:rsidR="008835F2" w:rsidRPr="00D42095" w:rsidRDefault="00D57662" w:rsidP="003076B1">
            <w:pPr>
              <w:spacing w:line="0" w:lineRule="atLeast"/>
              <w:rPr>
                <w:rFonts w:ascii="標楷體" w:eastAsia="標楷體" w:hAnsi="標楷體"/>
                <w:sz w:val="20"/>
                <w:szCs w:val="24"/>
              </w:rPr>
            </w:pPr>
            <w:r w:rsidRPr="00D42095">
              <w:rPr>
                <w:rFonts w:ascii="標楷體" w:eastAsia="標楷體" w:hAnsi="標楷體" w:hint="eastAsia"/>
                <w:sz w:val="20"/>
                <w:szCs w:val="24"/>
              </w:rPr>
              <w:t>無須繳還</w:t>
            </w:r>
          </w:p>
        </w:tc>
      </w:tr>
      <w:tr w:rsidR="00D42095" w:rsidRPr="00D42095" w:rsidTr="004E6350">
        <w:trPr>
          <w:trHeight w:val="712"/>
        </w:trPr>
        <w:tc>
          <w:tcPr>
            <w:tcW w:w="457" w:type="dxa"/>
            <w:vMerge/>
            <w:vAlign w:val="center"/>
          </w:tcPr>
          <w:p w:rsidR="00897F89" w:rsidRPr="00D42095" w:rsidRDefault="00897F89" w:rsidP="00897F89">
            <w:pPr>
              <w:spacing w:line="440" w:lineRule="exact"/>
              <w:jc w:val="center"/>
              <w:rPr>
                <w:rFonts w:ascii="標楷體" w:eastAsia="標楷體" w:hAnsi="標楷體"/>
                <w:szCs w:val="24"/>
              </w:rPr>
            </w:pPr>
          </w:p>
        </w:tc>
        <w:tc>
          <w:tcPr>
            <w:tcW w:w="1102" w:type="dxa"/>
            <w:vAlign w:val="center"/>
          </w:tcPr>
          <w:p w:rsidR="00897F89" w:rsidRPr="00D42095" w:rsidRDefault="00897F89" w:rsidP="00897F89">
            <w:pPr>
              <w:spacing w:line="0" w:lineRule="atLeast"/>
              <w:jc w:val="center"/>
              <w:rPr>
                <w:rFonts w:ascii="標楷體" w:eastAsia="標楷體" w:hAnsi="標楷體"/>
                <w:szCs w:val="24"/>
              </w:rPr>
            </w:pPr>
            <w:r w:rsidRPr="00D42095">
              <w:rPr>
                <w:rFonts w:ascii="標楷體" w:eastAsia="標楷體" w:hAnsi="標楷體" w:hint="eastAsia"/>
                <w:szCs w:val="24"/>
              </w:rPr>
              <w:t>房客</w:t>
            </w:r>
            <w:r w:rsidRPr="00D42095">
              <w:rPr>
                <w:rFonts w:ascii="標楷體" w:eastAsia="標楷體" w:hAnsi="標楷體"/>
                <w:szCs w:val="24"/>
              </w:rPr>
              <w:br/>
            </w:r>
            <w:r w:rsidRPr="00D42095">
              <w:rPr>
                <w:rFonts w:ascii="標楷體" w:eastAsia="標楷體" w:hAnsi="標楷體" w:hint="eastAsia"/>
                <w:szCs w:val="24"/>
              </w:rPr>
              <w:t>提</w:t>
            </w:r>
            <w:r w:rsidR="005C0DA5" w:rsidRPr="00D42095">
              <w:rPr>
                <w:rFonts w:ascii="標楷體" w:eastAsia="標楷體" w:hAnsi="標楷體"/>
                <w:szCs w:val="24"/>
              </w:rPr>
              <w:t>終約</w:t>
            </w:r>
          </w:p>
        </w:tc>
        <w:tc>
          <w:tcPr>
            <w:tcW w:w="2127" w:type="dxa"/>
          </w:tcPr>
          <w:p w:rsidR="00897F89" w:rsidRPr="00D42095" w:rsidRDefault="00897F89"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無須繳還</w:t>
            </w:r>
          </w:p>
        </w:tc>
        <w:tc>
          <w:tcPr>
            <w:tcW w:w="2464" w:type="dxa"/>
          </w:tcPr>
          <w:p w:rsidR="00897F89" w:rsidRPr="00D42095" w:rsidRDefault="005C0DA5"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轉租約應繳還：</w:t>
            </w:r>
          </w:p>
          <w:p w:rsidR="00897F89" w:rsidRPr="00D42095" w:rsidRDefault="00897F89" w:rsidP="007F4EB0">
            <w:pPr>
              <w:pStyle w:val="ad"/>
              <w:numPr>
                <w:ilvl w:val="0"/>
                <w:numId w:val="19"/>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開發服務費</w:t>
            </w:r>
          </w:p>
          <w:p w:rsidR="00897F89" w:rsidRPr="00D42095" w:rsidRDefault="005C0DA5" w:rsidP="007F4EB0">
            <w:pPr>
              <w:pStyle w:val="ad"/>
              <w:numPr>
                <w:ilvl w:val="0"/>
                <w:numId w:val="19"/>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終約</w:t>
            </w:r>
            <w:r w:rsidR="00897F89" w:rsidRPr="00D42095">
              <w:rPr>
                <w:rFonts w:ascii="標楷體" w:eastAsia="標楷體" w:hAnsi="標楷體" w:hint="eastAsia"/>
                <w:sz w:val="20"/>
                <w:szCs w:val="24"/>
              </w:rPr>
              <w:t>當月管理費</w:t>
            </w:r>
          </w:p>
          <w:p w:rsidR="00897F89" w:rsidRPr="00D42095" w:rsidRDefault="00897F89" w:rsidP="007F4EB0">
            <w:pPr>
              <w:pStyle w:val="ad"/>
              <w:numPr>
                <w:ilvl w:val="0"/>
                <w:numId w:val="19"/>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當月已代收之房客租金差額補助費</w:t>
            </w:r>
          </w:p>
        </w:tc>
        <w:tc>
          <w:tcPr>
            <w:tcW w:w="2355" w:type="dxa"/>
          </w:tcPr>
          <w:p w:rsidR="00897F89" w:rsidRPr="00D42095" w:rsidRDefault="005C0DA5"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轉租約應繳還：</w:t>
            </w:r>
          </w:p>
          <w:p w:rsidR="00897F89" w:rsidRPr="00D42095" w:rsidRDefault="00897F89" w:rsidP="007F4EB0">
            <w:pPr>
              <w:pStyle w:val="ad"/>
              <w:numPr>
                <w:ilvl w:val="0"/>
                <w:numId w:val="23"/>
              </w:numPr>
              <w:spacing w:line="0" w:lineRule="atLeast"/>
              <w:ind w:leftChars="0" w:left="262" w:hanging="262"/>
              <w:rPr>
                <w:rFonts w:ascii="標楷體" w:eastAsia="標楷體" w:hAnsi="標楷體"/>
                <w:sz w:val="20"/>
                <w:szCs w:val="24"/>
              </w:rPr>
            </w:pPr>
            <w:r w:rsidRPr="00D42095">
              <w:rPr>
                <w:rFonts w:ascii="標楷體" w:eastAsia="標楷體" w:hAnsi="標楷體" w:hint="eastAsia"/>
                <w:sz w:val="20"/>
                <w:szCs w:val="24"/>
              </w:rPr>
              <w:t>當月已領之加碼補助款</w:t>
            </w:r>
          </w:p>
          <w:p w:rsidR="00EF2AB8" w:rsidRPr="00D42095" w:rsidRDefault="00EF2AB8" w:rsidP="007F4EB0">
            <w:pPr>
              <w:pStyle w:val="ad"/>
              <w:numPr>
                <w:ilvl w:val="0"/>
                <w:numId w:val="23"/>
              </w:numPr>
              <w:spacing w:line="0" w:lineRule="atLeast"/>
              <w:ind w:leftChars="0" w:left="262" w:hanging="262"/>
              <w:rPr>
                <w:rFonts w:ascii="標楷體" w:eastAsia="標楷體" w:hAnsi="標楷體"/>
                <w:sz w:val="20"/>
                <w:szCs w:val="24"/>
              </w:rPr>
            </w:pPr>
            <w:r w:rsidRPr="00D42095">
              <w:rPr>
                <w:rFonts w:ascii="標楷體" w:eastAsia="標楷體" w:hAnsi="標楷體" w:hint="eastAsia"/>
                <w:sz w:val="20"/>
                <w:szCs w:val="24"/>
              </w:rPr>
              <w:t>當月已領之租金差額補助費</w:t>
            </w:r>
          </w:p>
        </w:tc>
      </w:tr>
      <w:tr w:rsidR="00D42095" w:rsidRPr="00D42095" w:rsidTr="004E6350">
        <w:trPr>
          <w:trHeight w:val="836"/>
        </w:trPr>
        <w:tc>
          <w:tcPr>
            <w:tcW w:w="457" w:type="dxa"/>
            <w:vMerge w:val="restart"/>
            <w:vAlign w:val="center"/>
          </w:tcPr>
          <w:p w:rsidR="00897F89" w:rsidRPr="00D42095" w:rsidRDefault="00897F89" w:rsidP="00897F89">
            <w:pPr>
              <w:spacing w:line="440" w:lineRule="exact"/>
              <w:jc w:val="center"/>
              <w:rPr>
                <w:rFonts w:ascii="標楷體" w:eastAsia="標楷體" w:hAnsi="標楷體"/>
                <w:szCs w:val="24"/>
              </w:rPr>
            </w:pPr>
            <w:r w:rsidRPr="00D42095">
              <w:rPr>
                <w:rFonts w:ascii="標楷體" w:eastAsia="標楷體" w:hAnsi="標楷體" w:hint="eastAsia"/>
                <w:szCs w:val="24"/>
              </w:rPr>
              <w:t>代租代管</w:t>
            </w:r>
          </w:p>
        </w:tc>
        <w:tc>
          <w:tcPr>
            <w:tcW w:w="1102" w:type="dxa"/>
            <w:vAlign w:val="center"/>
          </w:tcPr>
          <w:p w:rsidR="00897F89" w:rsidRPr="00D42095" w:rsidRDefault="00897F89" w:rsidP="00897F89">
            <w:pPr>
              <w:spacing w:line="0" w:lineRule="atLeast"/>
              <w:jc w:val="center"/>
              <w:rPr>
                <w:rFonts w:ascii="標楷體" w:eastAsia="標楷體" w:hAnsi="標楷體"/>
                <w:szCs w:val="24"/>
              </w:rPr>
            </w:pPr>
            <w:r w:rsidRPr="00D42095">
              <w:rPr>
                <w:rFonts w:ascii="標楷體" w:eastAsia="標楷體" w:hAnsi="標楷體" w:hint="eastAsia"/>
                <w:szCs w:val="24"/>
              </w:rPr>
              <w:t>房東</w:t>
            </w:r>
            <w:r w:rsidRPr="00D42095">
              <w:rPr>
                <w:rFonts w:ascii="標楷體" w:eastAsia="標楷體" w:hAnsi="標楷體"/>
                <w:szCs w:val="24"/>
              </w:rPr>
              <w:br/>
            </w:r>
            <w:r w:rsidRPr="00D42095">
              <w:rPr>
                <w:rFonts w:ascii="標楷體" w:eastAsia="標楷體" w:hAnsi="標楷體" w:hint="eastAsia"/>
                <w:szCs w:val="24"/>
              </w:rPr>
              <w:t>提</w:t>
            </w:r>
            <w:r w:rsidR="005C0DA5" w:rsidRPr="00D42095">
              <w:rPr>
                <w:rFonts w:ascii="標楷體" w:eastAsia="標楷體" w:hAnsi="標楷體"/>
                <w:szCs w:val="24"/>
              </w:rPr>
              <w:t>終約</w:t>
            </w:r>
          </w:p>
        </w:tc>
        <w:tc>
          <w:tcPr>
            <w:tcW w:w="2127" w:type="dxa"/>
          </w:tcPr>
          <w:p w:rsidR="00055862" w:rsidRPr="00D42095" w:rsidRDefault="005C0DA5" w:rsidP="00055862">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租約應繳還：</w:t>
            </w:r>
          </w:p>
          <w:p w:rsidR="0015017E" w:rsidRPr="00D42095" w:rsidRDefault="00897F89" w:rsidP="007F4EB0">
            <w:pPr>
              <w:pStyle w:val="ad"/>
              <w:numPr>
                <w:ilvl w:val="0"/>
                <w:numId w:val="25"/>
              </w:numPr>
              <w:spacing w:line="0" w:lineRule="atLeast"/>
              <w:ind w:leftChars="0" w:left="181" w:hanging="218"/>
              <w:rPr>
                <w:rFonts w:ascii="標楷體" w:eastAsia="標楷體" w:hAnsi="標楷體"/>
                <w:sz w:val="20"/>
                <w:szCs w:val="24"/>
              </w:rPr>
            </w:pPr>
            <w:r w:rsidRPr="00D42095">
              <w:rPr>
                <w:rFonts w:ascii="標楷體" w:eastAsia="標楷體" w:hAnsi="標楷體" w:hint="eastAsia"/>
                <w:sz w:val="20"/>
                <w:szCs w:val="24"/>
              </w:rPr>
              <w:t>修繕補助費</w:t>
            </w:r>
          </w:p>
          <w:p w:rsidR="0015017E" w:rsidRPr="00D42095" w:rsidRDefault="0015017E" w:rsidP="007F4EB0">
            <w:pPr>
              <w:pStyle w:val="ad"/>
              <w:numPr>
                <w:ilvl w:val="0"/>
                <w:numId w:val="25"/>
              </w:numPr>
              <w:spacing w:line="0" w:lineRule="atLeast"/>
              <w:ind w:leftChars="0" w:left="181" w:hanging="218"/>
              <w:rPr>
                <w:rFonts w:ascii="標楷體" w:eastAsia="標楷體" w:hAnsi="標楷體"/>
                <w:sz w:val="20"/>
                <w:szCs w:val="24"/>
              </w:rPr>
            </w:pPr>
            <w:r w:rsidRPr="00D42095">
              <w:rPr>
                <w:rFonts w:ascii="標楷體" w:eastAsia="標楷體" w:hAnsi="標楷體" w:hint="eastAsia"/>
                <w:sz w:val="20"/>
                <w:szCs w:val="24"/>
              </w:rPr>
              <w:t>當月已領之加碼補助款</w:t>
            </w:r>
          </w:p>
        </w:tc>
        <w:tc>
          <w:tcPr>
            <w:tcW w:w="2464" w:type="dxa"/>
          </w:tcPr>
          <w:p w:rsidR="00897F89" w:rsidRPr="00D42095" w:rsidRDefault="005C0DA5"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租約應繳還：</w:t>
            </w:r>
          </w:p>
          <w:p w:rsidR="00897F89" w:rsidRPr="00D42095" w:rsidRDefault="00897F89" w:rsidP="007F4EB0">
            <w:pPr>
              <w:pStyle w:val="ad"/>
              <w:numPr>
                <w:ilvl w:val="0"/>
                <w:numId w:val="18"/>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媒合服務費</w:t>
            </w:r>
          </w:p>
          <w:p w:rsidR="00897F89" w:rsidRPr="00D42095" w:rsidRDefault="005C0DA5" w:rsidP="007F4EB0">
            <w:pPr>
              <w:pStyle w:val="ad"/>
              <w:numPr>
                <w:ilvl w:val="0"/>
                <w:numId w:val="18"/>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終約</w:t>
            </w:r>
            <w:r w:rsidR="00897F89" w:rsidRPr="00D42095">
              <w:rPr>
                <w:rFonts w:ascii="標楷體" w:eastAsia="標楷體" w:hAnsi="標楷體" w:hint="eastAsia"/>
                <w:sz w:val="20"/>
                <w:szCs w:val="24"/>
              </w:rPr>
              <w:t>當月管理費</w:t>
            </w:r>
          </w:p>
        </w:tc>
        <w:tc>
          <w:tcPr>
            <w:tcW w:w="2355" w:type="dxa"/>
          </w:tcPr>
          <w:p w:rsidR="00C57E5F" w:rsidRPr="00D42095" w:rsidRDefault="005C0DA5" w:rsidP="00C57E5F">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C57E5F" w:rsidRPr="00D42095">
              <w:rPr>
                <w:rFonts w:ascii="標楷體" w:eastAsia="標楷體" w:hAnsi="標楷體" w:hint="eastAsia"/>
                <w:sz w:val="20"/>
                <w:szCs w:val="24"/>
              </w:rPr>
              <w:t>租約應繳還：</w:t>
            </w:r>
          </w:p>
          <w:p w:rsidR="00897F89" w:rsidRPr="00D42095" w:rsidRDefault="00346996" w:rsidP="00897F89">
            <w:pPr>
              <w:spacing w:line="0" w:lineRule="atLeast"/>
            </w:pPr>
            <w:r w:rsidRPr="00D42095">
              <w:rPr>
                <w:rFonts w:ascii="標楷體" w:eastAsia="標楷體" w:hAnsi="標楷體" w:hint="eastAsia"/>
                <w:sz w:val="20"/>
                <w:szCs w:val="24"/>
              </w:rPr>
              <w:t>已領取之代墊租金</w:t>
            </w:r>
          </w:p>
        </w:tc>
      </w:tr>
      <w:tr w:rsidR="00D42095" w:rsidRPr="00D42095" w:rsidTr="004E6350">
        <w:trPr>
          <w:trHeight w:val="416"/>
        </w:trPr>
        <w:tc>
          <w:tcPr>
            <w:tcW w:w="457" w:type="dxa"/>
            <w:vMerge/>
            <w:vAlign w:val="center"/>
          </w:tcPr>
          <w:p w:rsidR="00897F89" w:rsidRPr="00D42095" w:rsidRDefault="00897F89" w:rsidP="00897F89">
            <w:pPr>
              <w:spacing w:line="440" w:lineRule="exact"/>
              <w:jc w:val="center"/>
              <w:rPr>
                <w:rFonts w:ascii="標楷體" w:eastAsia="標楷體" w:hAnsi="標楷體"/>
                <w:szCs w:val="24"/>
              </w:rPr>
            </w:pPr>
          </w:p>
        </w:tc>
        <w:tc>
          <w:tcPr>
            <w:tcW w:w="1102" w:type="dxa"/>
            <w:vAlign w:val="center"/>
          </w:tcPr>
          <w:p w:rsidR="00897F89" w:rsidRPr="00D42095" w:rsidRDefault="00897F89" w:rsidP="00897F89">
            <w:pPr>
              <w:spacing w:line="0" w:lineRule="atLeast"/>
              <w:jc w:val="center"/>
              <w:rPr>
                <w:rFonts w:ascii="標楷體" w:eastAsia="標楷體" w:hAnsi="標楷體"/>
                <w:szCs w:val="24"/>
              </w:rPr>
            </w:pPr>
            <w:r w:rsidRPr="00D42095">
              <w:rPr>
                <w:rFonts w:ascii="標楷體" w:eastAsia="標楷體" w:hAnsi="標楷體" w:hint="eastAsia"/>
                <w:szCs w:val="24"/>
              </w:rPr>
              <w:t>業者</w:t>
            </w:r>
            <w:r w:rsidRPr="00D42095">
              <w:rPr>
                <w:rFonts w:ascii="標楷體" w:eastAsia="標楷體" w:hAnsi="標楷體"/>
                <w:szCs w:val="24"/>
              </w:rPr>
              <w:br/>
            </w:r>
            <w:r w:rsidRPr="00D42095">
              <w:rPr>
                <w:rFonts w:ascii="標楷體" w:eastAsia="標楷體" w:hAnsi="標楷體" w:hint="eastAsia"/>
                <w:szCs w:val="24"/>
              </w:rPr>
              <w:t>提</w:t>
            </w:r>
            <w:r w:rsidR="005C0DA5" w:rsidRPr="00D42095">
              <w:rPr>
                <w:rFonts w:ascii="標楷體" w:eastAsia="標楷體" w:hAnsi="標楷體"/>
                <w:szCs w:val="24"/>
              </w:rPr>
              <w:t>終約</w:t>
            </w:r>
          </w:p>
        </w:tc>
        <w:tc>
          <w:tcPr>
            <w:tcW w:w="2127" w:type="dxa"/>
          </w:tcPr>
          <w:p w:rsidR="00897F89" w:rsidRPr="00D42095" w:rsidRDefault="00897F89"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無須繳還</w:t>
            </w:r>
          </w:p>
        </w:tc>
        <w:tc>
          <w:tcPr>
            <w:tcW w:w="2464" w:type="dxa"/>
          </w:tcPr>
          <w:p w:rsidR="00897F89" w:rsidRPr="00D42095" w:rsidRDefault="005C0DA5"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租約應繳還：</w:t>
            </w:r>
          </w:p>
          <w:p w:rsidR="00897F89" w:rsidRPr="00D42095" w:rsidRDefault="00897F89" w:rsidP="007F4EB0">
            <w:pPr>
              <w:pStyle w:val="ad"/>
              <w:numPr>
                <w:ilvl w:val="0"/>
                <w:numId w:val="21"/>
              </w:numPr>
              <w:spacing w:line="0" w:lineRule="atLeast"/>
              <w:ind w:leftChars="0" w:left="208" w:hanging="218"/>
              <w:rPr>
                <w:rFonts w:ascii="標楷體" w:eastAsia="標楷體" w:hAnsi="標楷體"/>
                <w:sz w:val="20"/>
                <w:szCs w:val="24"/>
              </w:rPr>
            </w:pPr>
            <w:r w:rsidRPr="00D42095">
              <w:rPr>
                <w:rFonts w:ascii="標楷體" w:eastAsia="標楷體" w:hAnsi="標楷體" w:hint="eastAsia"/>
                <w:sz w:val="20"/>
                <w:szCs w:val="24"/>
              </w:rPr>
              <w:t>媒合服務費</w:t>
            </w:r>
          </w:p>
          <w:p w:rsidR="00897F89" w:rsidRPr="00D42095" w:rsidRDefault="005C0DA5" w:rsidP="007F4EB0">
            <w:pPr>
              <w:pStyle w:val="ad"/>
              <w:numPr>
                <w:ilvl w:val="0"/>
                <w:numId w:val="21"/>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終約</w:t>
            </w:r>
            <w:r w:rsidR="00897F89" w:rsidRPr="00D42095">
              <w:rPr>
                <w:rFonts w:ascii="標楷體" w:eastAsia="標楷體" w:hAnsi="標楷體" w:hint="eastAsia"/>
                <w:sz w:val="20"/>
                <w:szCs w:val="24"/>
              </w:rPr>
              <w:t>當月管理費</w:t>
            </w:r>
          </w:p>
          <w:p w:rsidR="00897F89" w:rsidRPr="00D42095" w:rsidRDefault="00897F89" w:rsidP="007F4EB0">
            <w:pPr>
              <w:pStyle w:val="ad"/>
              <w:numPr>
                <w:ilvl w:val="0"/>
                <w:numId w:val="21"/>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修繕補助費</w:t>
            </w:r>
          </w:p>
          <w:p w:rsidR="00897F89" w:rsidRPr="00D42095" w:rsidRDefault="00897F89" w:rsidP="007F4EB0">
            <w:pPr>
              <w:pStyle w:val="ad"/>
              <w:numPr>
                <w:ilvl w:val="0"/>
                <w:numId w:val="21"/>
              </w:numPr>
              <w:spacing w:line="0" w:lineRule="atLeast"/>
              <w:ind w:leftChars="0" w:left="206" w:hanging="218"/>
              <w:rPr>
                <w:rFonts w:ascii="標楷體" w:eastAsia="標楷體" w:hAnsi="標楷體"/>
                <w:sz w:val="20"/>
                <w:szCs w:val="24"/>
              </w:rPr>
            </w:pPr>
            <w:r w:rsidRPr="00D42095">
              <w:rPr>
                <w:rFonts w:ascii="標楷體" w:eastAsia="標楷體" w:hAnsi="標楷體" w:hint="eastAsia"/>
                <w:sz w:val="20"/>
                <w:szCs w:val="24"/>
              </w:rPr>
              <w:t>當月已代收之房客租金差額補助費</w:t>
            </w:r>
          </w:p>
        </w:tc>
        <w:tc>
          <w:tcPr>
            <w:tcW w:w="2355" w:type="dxa"/>
          </w:tcPr>
          <w:p w:rsidR="00C57E5F" w:rsidRPr="00D42095" w:rsidRDefault="005C0DA5" w:rsidP="00C57E5F">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C57E5F" w:rsidRPr="00D42095">
              <w:rPr>
                <w:rFonts w:ascii="標楷體" w:eastAsia="標楷體" w:hAnsi="標楷體" w:hint="eastAsia"/>
                <w:sz w:val="20"/>
                <w:szCs w:val="24"/>
              </w:rPr>
              <w:t>租約應繳還：</w:t>
            </w:r>
          </w:p>
          <w:p w:rsidR="00897F89" w:rsidRPr="00D42095" w:rsidRDefault="007A40B8"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已領取之代墊租金</w:t>
            </w:r>
          </w:p>
        </w:tc>
      </w:tr>
      <w:tr w:rsidR="00897F89" w:rsidRPr="00D42095" w:rsidTr="004E6350">
        <w:trPr>
          <w:trHeight w:val="846"/>
        </w:trPr>
        <w:tc>
          <w:tcPr>
            <w:tcW w:w="457" w:type="dxa"/>
            <w:vMerge/>
            <w:vAlign w:val="center"/>
          </w:tcPr>
          <w:p w:rsidR="00897F89" w:rsidRPr="00D42095" w:rsidRDefault="00897F89" w:rsidP="00897F89">
            <w:pPr>
              <w:spacing w:line="440" w:lineRule="exact"/>
              <w:jc w:val="center"/>
              <w:rPr>
                <w:rFonts w:ascii="標楷體" w:eastAsia="標楷體" w:hAnsi="標楷體"/>
                <w:szCs w:val="24"/>
              </w:rPr>
            </w:pPr>
          </w:p>
        </w:tc>
        <w:tc>
          <w:tcPr>
            <w:tcW w:w="1102" w:type="dxa"/>
            <w:vAlign w:val="center"/>
          </w:tcPr>
          <w:p w:rsidR="00897F89" w:rsidRPr="00D42095" w:rsidRDefault="00897F89" w:rsidP="00897F89">
            <w:pPr>
              <w:spacing w:line="0" w:lineRule="atLeast"/>
              <w:jc w:val="center"/>
              <w:rPr>
                <w:rFonts w:ascii="標楷體" w:eastAsia="標楷體" w:hAnsi="標楷體"/>
                <w:szCs w:val="24"/>
              </w:rPr>
            </w:pPr>
            <w:r w:rsidRPr="00D42095">
              <w:rPr>
                <w:rFonts w:ascii="標楷體" w:eastAsia="標楷體" w:hAnsi="標楷體" w:hint="eastAsia"/>
                <w:szCs w:val="24"/>
              </w:rPr>
              <w:t>房客</w:t>
            </w:r>
            <w:r w:rsidRPr="00D42095">
              <w:rPr>
                <w:rFonts w:ascii="標楷體" w:eastAsia="標楷體" w:hAnsi="標楷體"/>
                <w:szCs w:val="24"/>
              </w:rPr>
              <w:br/>
            </w:r>
            <w:r w:rsidRPr="00D42095">
              <w:rPr>
                <w:rFonts w:ascii="標楷體" w:eastAsia="標楷體" w:hAnsi="標楷體" w:hint="eastAsia"/>
                <w:szCs w:val="24"/>
              </w:rPr>
              <w:t>提</w:t>
            </w:r>
            <w:r w:rsidR="005C0DA5" w:rsidRPr="00D42095">
              <w:rPr>
                <w:rFonts w:ascii="標楷體" w:eastAsia="標楷體" w:hAnsi="標楷體"/>
                <w:szCs w:val="24"/>
              </w:rPr>
              <w:t>終約</w:t>
            </w:r>
          </w:p>
        </w:tc>
        <w:tc>
          <w:tcPr>
            <w:tcW w:w="2127" w:type="dxa"/>
          </w:tcPr>
          <w:p w:rsidR="00897F89" w:rsidRPr="00D42095" w:rsidRDefault="00897F89"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無須繳還</w:t>
            </w:r>
          </w:p>
        </w:tc>
        <w:tc>
          <w:tcPr>
            <w:tcW w:w="2464" w:type="dxa"/>
          </w:tcPr>
          <w:p w:rsidR="00897F89" w:rsidRPr="00D42095" w:rsidRDefault="005C0DA5"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租約應繳還：</w:t>
            </w:r>
          </w:p>
          <w:p w:rsidR="00897F89" w:rsidRPr="00D42095" w:rsidRDefault="00897F89" w:rsidP="007F4EB0">
            <w:pPr>
              <w:pStyle w:val="ad"/>
              <w:numPr>
                <w:ilvl w:val="0"/>
                <w:numId w:val="22"/>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媒合服務費</w:t>
            </w:r>
          </w:p>
          <w:p w:rsidR="00897F89" w:rsidRPr="00D42095" w:rsidRDefault="005C0DA5" w:rsidP="007F4EB0">
            <w:pPr>
              <w:pStyle w:val="ad"/>
              <w:numPr>
                <w:ilvl w:val="0"/>
                <w:numId w:val="22"/>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終約</w:t>
            </w:r>
            <w:r w:rsidR="00897F89" w:rsidRPr="00D42095">
              <w:rPr>
                <w:rFonts w:ascii="標楷體" w:eastAsia="標楷體" w:hAnsi="標楷體" w:hint="eastAsia"/>
                <w:sz w:val="20"/>
                <w:szCs w:val="24"/>
              </w:rPr>
              <w:t>當月管理費</w:t>
            </w:r>
          </w:p>
          <w:p w:rsidR="00897F89" w:rsidRPr="00D42095" w:rsidRDefault="00897F89" w:rsidP="007F4EB0">
            <w:pPr>
              <w:pStyle w:val="ad"/>
              <w:numPr>
                <w:ilvl w:val="0"/>
                <w:numId w:val="22"/>
              </w:numPr>
              <w:spacing w:line="0" w:lineRule="atLeast"/>
              <w:ind w:leftChars="0" w:left="206" w:hanging="206"/>
              <w:rPr>
                <w:rFonts w:ascii="標楷體" w:eastAsia="標楷體" w:hAnsi="標楷體"/>
                <w:sz w:val="20"/>
                <w:szCs w:val="24"/>
              </w:rPr>
            </w:pPr>
            <w:r w:rsidRPr="00D42095">
              <w:rPr>
                <w:rFonts w:ascii="標楷體" w:eastAsia="標楷體" w:hAnsi="標楷體" w:hint="eastAsia"/>
                <w:sz w:val="20"/>
                <w:szCs w:val="24"/>
              </w:rPr>
              <w:t>當月已代收之房客租金差額補助費</w:t>
            </w:r>
          </w:p>
        </w:tc>
        <w:tc>
          <w:tcPr>
            <w:tcW w:w="2355" w:type="dxa"/>
          </w:tcPr>
          <w:p w:rsidR="00897F89" w:rsidRPr="00D42095" w:rsidRDefault="005C0DA5" w:rsidP="00897F89">
            <w:pPr>
              <w:spacing w:line="0" w:lineRule="atLeast"/>
              <w:rPr>
                <w:rFonts w:ascii="標楷體" w:eastAsia="標楷體" w:hAnsi="標楷體"/>
                <w:sz w:val="20"/>
                <w:szCs w:val="24"/>
              </w:rPr>
            </w:pPr>
            <w:r w:rsidRPr="00D42095">
              <w:rPr>
                <w:rFonts w:ascii="標楷體" w:eastAsia="標楷體" w:hAnsi="標楷體" w:hint="eastAsia"/>
                <w:sz w:val="20"/>
                <w:szCs w:val="24"/>
              </w:rPr>
              <w:t>終止</w:t>
            </w:r>
            <w:r w:rsidR="00897F89" w:rsidRPr="00D42095">
              <w:rPr>
                <w:rFonts w:ascii="標楷體" w:eastAsia="標楷體" w:hAnsi="標楷體" w:hint="eastAsia"/>
                <w:sz w:val="20"/>
                <w:szCs w:val="24"/>
              </w:rPr>
              <w:t>租約應繳還：</w:t>
            </w:r>
          </w:p>
          <w:p w:rsidR="00897F89" w:rsidRPr="00D42095" w:rsidRDefault="00897F89" w:rsidP="007F4EB0">
            <w:pPr>
              <w:pStyle w:val="ad"/>
              <w:numPr>
                <w:ilvl w:val="0"/>
                <w:numId w:val="24"/>
              </w:numPr>
              <w:spacing w:line="0" w:lineRule="atLeast"/>
              <w:ind w:leftChars="0" w:left="262" w:hanging="262"/>
              <w:rPr>
                <w:rFonts w:ascii="標楷體" w:eastAsia="標楷體" w:hAnsi="標楷體"/>
                <w:sz w:val="20"/>
                <w:szCs w:val="24"/>
              </w:rPr>
            </w:pPr>
            <w:r w:rsidRPr="00D42095">
              <w:rPr>
                <w:rFonts w:ascii="標楷體" w:eastAsia="標楷體" w:hAnsi="標楷體" w:hint="eastAsia"/>
                <w:sz w:val="20"/>
                <w:szCs w:val="24"/>
              </w:rPr>
              <w:t>當月已領之加碼補助款</w:t>
            </w:r>
          </w:p>
          <w:p w:rsidR="00DC024B" w:rsidRPr="00D42095" w:rsidRDefault="00DC024B" w:rsidP="007F4EB0">
            <w:pPr>
              <w:pStyle w:val="ad"/>
              <w:numPr>
                <w:ilvl w:val="0"/>
                <w:numId w:val="24"/>
              </w:numPr>
              <w:spacing w:line="0" w:lineRule="atLeast"/>
              <w:ind w:leftChars="0" w:left="262" w:hanging="262"/>
              <w:rPr>
                <w:rFonts w:ascii="標楷體" w:eastAsia="標楷體" w:hAnsi="標楷體"/>
                <w:sz w:val="20"/>
                <w:szCs w:val="24"/>
              </w:rPr>
            </w:pPr>
            <w:r w:rsidRPr="00D42095">
              <w:rPr>
                <w:rFonts w:ascii="標楷體" w:eastAsia="標楷體" w:hAnsi="標楷體" w:hint="eastAsia"/>
                <w:sz w:val="20"/>
                <w:szCs w:val="24"/>
              </w:rPr>
              <w:t>已領取之代墊租金</w:t>
            </w:r>
            <w:r w:rsidR="00E64BF1" w:rsidRPr="00D42095">
              <w:rPr>
                <w:rFonts w:ascii="標楷體" w:eastAsia="標楷體" w:hAnsi="標楷體" w:hint="eastAsia"/>
                <w:sz w:val="20"/>
                <w:szCs w:val="24"/>
              </w:rPr>
              <w:t>(全額繳還)</w:t>
            </w:r>
          </w:p>
          <w:p w:rsidR="00BC4C15" w:rsidRPr="00D42095" w:rsidRDefault="00BC4C15" w:rsidP="007F4EB0">
            <w:pPr>
              <w:pStyle w:val="ad"/>
              <w:numPr>
                <w:ilvl w:val="0"/>
                <w:numId w:val="24"/>
              </w:numPr>
              <w:spacing w:line="0" w:lineRule="atLeast"/>
              <w:ind w:leftChars="0" w:left="262" w:hanging="262"/>
              <w:rPr>
                <w:rFonts w:ascii="標楷體" w:eastAsia="標楷體" w:hAnsi="標楷體"/>
                <w:sz w:val="20"/>
                <w:szCs w:val="24"/>
              </w:rPr>
            </w:pPr>
            <w:r w:rsidRPr="00D42095">
              <w:rPr>
                <w:rFonts w:ascii="標楷體" w:eastAsia="標楷體" w:hAnsi="標楷體" w:hint="eastAsia"/>
                <w:sz w:val="20"/>
                <w:szCs w:val="24"/>
              </w:rPr>
              <w:t>當月已領之租金差額補助費</w:t>
            </w:r>
          </w:p>
        </w:tc>
      </w:tr>
    </w:tbl>
    <w:p w:rsidR="003550E9" w:rsidRPr="00D42095" w:rsidRDefault="003550E9" w:rsidP="002C1D16">
      <w:pPr>
        <w:spacing w:line="440" w:lineRule="exact"/>
        <w:ind w:left="905"/>
        <w:rPr>
          <w:rFonts w:ascii="標楷體" w:eastAsia="標楷體" w:hAnsi="標楷體"/>
          <w:szCs w:val="24"/>
        </w:rPr>
      </w:pPr>
    </w:p>
    <w:p w:rsidR="002C1D16" w:rsidRPr="00D42095" w:rsidRDefault="003550E9" w:rsidP="005D04BF">
      <w:pPr>
        <w:widowControl/>
        <w:rPr>
          <w:rFonts w:ascii="標楷體" w:eastAsia="標楷體" w:hAnsi="標楷體"/>
          <w:szCs w:val="24"/>
        </w:rPr>
      </w:pPr>
      <w:r w:rsidRPr="00D42095">
        <w:rPr>
          <w:rFonts w:ascii="標楷體" w:eastAsia="標楷體" w:hAnsi="標楷體"/>
          <w:szCs w:val="24"/>
        </w:rPr>
        <w:br w:type="page"/>
      </w:r>
    </w:p>
    <w:p w:rsidR="007C36AA" w:rsidRPr="00D42095" w:rsidRDefault="007C36AA" w:rsidP="007F4EB0">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房客戶籍內家庭成員異動：</w:t>
      </w:r>
    </w:p>
    <w:p w:rsidR="007C36AA" w:rsidRPr="00D42095" w:rsidRDefault="006B26A4" w:rsidP="007C36AA">
      <w:pPr>
        <w:pStyle w:val="ad"/>
        <w:spacing w:line="440" w:lineRule="exact"/>
        <w:ind w:leftChars="0" w:left="567"/>
        <w:rPr>
          <w:rFonts w:ascii="標楷體" w:eastAsia="標楷體" w:hAnsi="新細明體"/>
          <w:szCs w:val="24"/>
        </w:rPr>
      </w:pPr>
      <w:r w:rsidRPr="00D42095">
        <w:rPr>
          <w:rFonts w:ascii="標楷體" w:eastAsia="標楷體" w:hAnsi="新細明體"/>
          <w:szCs w:val="24"/>
        </w:rPr>
        <w:tab/>
      </w:r>
      <w:r w:rsidRPr="00D42095">
        <w:rPr>
          <w:rFonts w:ascii="標楷體" w:eastAsia="標楷體" w:hAnsi="新細明體" w:hint="eastAsia"/>
          <w:szCs w:val="24"/>
        </w:rPr>
        <w:t>房客因戶籍內</w:t>
      </w:r>
      <w:r w:rsidRPr="00D42095">
        <w:rPr>
          <w:rFonts w:ascii="標楷體" w:eastAsia="標楷體" w:hAnsi="新細明體"/>
          <w:szCs w:val="24"/>
        </w:rPr>
        <w:t>家庭成員</w:t>
      </w:r>
      <w:r w:rsidRPr="00D42095">
        <w:rPr>
          <w:rFonts w:ascii="標楷體" w:eastAsia="標楷體" w:hAnsi="新細明體" w:hint="eastAsia"/>
          <w:szCs w:val="24"/>
        </w:rPr>
        <w:t>異動或其它原因導致原核定資格改變，</w:t>
      </w:r>
      <w:r w:rsidR="0035639E" w:rsidRPr="00D42095">
        <w:rPr>
          <w:rFonts w:ascii="標楷體" w:eastAsia="標楷體" w:hAnsi="新細明體" w:hint="eastAsia"/>
          <w:szCs w:val="24"/>
        </w:rPr>
        <w:t>核定戶應將自事實發生日起至終止日期間，已溢領之租金差額補貼</w:t>
      </w:r>
      <w:r w:rsidR="00E9405A" w:rsidRPr="00D42095">
        <w:rPr>
          <w:rFonts w:ascii="標楷體" w:eastAsia="標楷體" w:hAnsi="新細明體" w:hint="eastAsia"/>
          <w:szCs w:val="24"/>
        </w:rPr>
        <w:t>及其他相關補助</w:t>
      </w:r>
      <w:r w:rsidR="0035639E" w:rsidRPr="00D42095">
        <w:rPr>
          <w:rFonts w:ascii="標楷體" w:eastAsia="標楷體" w:hAnsi="新細明體" w:hint="eastAsia"/>
          <w:szCs w:val="24"/>
        </w:rPr>
        <w:t>，交由承辦廠商返還</w:t>
      </w:r>
      <w:r w:rsidR="00E3137D" w:rsidRPr="00D42095">
        <w:rPr>
          <w:rFonts w:ascii="標楷體" w:eastAsia="標楷體" w:hAnsi="新細明體" w:hint="eastAsia"/>
          <w:szCs w:val="24"/>
        </w:rPr>
        <w:t>本府</w:t>
      </w:r>
      <w:r w:rsidR="0035639E" w:rsidRPr="00D42095">
        <w:rPr>
          <w:rFonts w:ascii="標楷體" w:eastAsia="標楷體" w:hAnsi="新細明體" w:hint="eastAsia"/>
          <w:szCs w:val="24"/>
        </w:rPr>
        <w:t>。</w:t>
      </w:r>
    </w:p>
    <w:p w:rsidR="00D71BAD" w:rsidRPr="00D42095" w:rsidRDefault="00D84444" w:rsidP="00D71BAD">
      <w:pPr>
        <w:pStyle w:val="ad"/>
        <w:numPr>
          <w:ilvl w:val="0"/>
          <w:numId w:val="5"/>
        </w:numPr>
        <w:spacing w:line="440" w:lineRule="exact"/>
        <w:ind w:leftChars="0" w:left="567" w:hanging="567"/>
        <w:rPr>
          <w:rFonts w:ascii="標楷體" w:eastAsia="標楷體" w:hAnsi="新細明體"/>
          <w:sz w:val="28"/>
          <w:szCs w:val="24"/>
        </w:rPr>
      </w:pPr>
      <w:r w:rsidRPr="00D42095">
        <w:rPr>
          <w:rFonts w:ascii="標楷體" w:eastAsia="標楷體" w:hAnsi="新細明體" w:hint="eastAsia"/>
          <w:sz w:val="28"/>
          <w:szCs w:val="24"/>
        </w:rPr>
        <w:t>房客</w:t>
      </w:r>
      <w:r w:rsidR="009019A0" w:rsidRPr="00D42095">
        <w:rPr>
          <w:rFonts w:ascii="標楷體" w:eastAsia="標楷體" w:hAnsi="新細明體" w:hint="eastAsia"/>
          <w:sz w:val="28"/>
          <w:szCs w:val="24"/>
        </w:rPr>
        <w:t>參與代租代管方案代墊租金</w:t>
      </w:r>
      <w:r w:rsidRPr="00D42095">
        <w:rPr>
          <w:rFonts w:ascii="標楷體" w:eastAsia="標楷體" w:hAnsi="新細明體" w:hint="eastAsia"/>
          <w:sz w:val="28"/>
          <w:szCs w:val="24"/>
        </w:rPr>
        <w:t>申請：</w:t>
      </w:r>
    </w:p>
    <w:p w:rsidR="00DE77A0" w:rsidRPr="00D42095" w:rsidRDefault="004E7B22" w:rsidP="00DE77A0">
      <w:pPr>
        <w:pStyle w:val="ad"/>
        <w:spacing w:line="440" w:lineRule="exact"/>
        <w:ind w:leftChars="0" w:left="567"/>
        <w:rPr>
          <w:rFonts w:ascii="標楷體" w:eastAsia="標楷體" w:hAnsi="新細明體"/>
          <w:szCs w:val="24"/>
        </w:rPr>
      </w:pPr>
      <w:r w:rsidRPr="00D42095">
        <w:rPr>
          <w:rFonts w:ascii="標楷體" w:eastAsia="標楷體" w:hAnsi="新細明體"/>
          <w:szCs w:val="24"/>
        </w:rPr>
        <w:tab/>
      </w:r>
      <w:r w:rsidR="005E09B5" w:rsidRPr="00D42095">
        <w:rPr>
          <w:rFonts w:ascii="標楷體" w:eastAsia="標楷體" w:hAnsi="新細明體" w:hint="eastAsia"/>
          <w:szCs w:val="24"/>
        </w:rPr>
        <w:t>房客檢附下列資料交由</w:t>
      </w:r>
      <w:r w:rsidR="00A234EC" w:rsidRPr="00D42095">
        <w:rPr>
          <w:rFonts w:ascii="標楷體" w:eastAsia="標楷體" w:hAnsi="新細明體" w:hint="eastAsia"/>
          <w:szCs w:val="24"/>
        </w:rPr>
        <w:t>廠商提送</w:t>
      </w:r>
      <w:r w:rsidR="00E3137D" w:rsidRPr="00D42095">
        <w:rPr>
          <w:rFonts w:ascii="標楷體" w:eastAsia="標楷體" w:hAnsi="新細明體" w:hint="eastAsia"/>
          <w:szCs w:val="24"/>
        </w:rPr>
        <w:t>本府</w:t>
      </w:r>
      <w:r w:rsidR="00A234EC" w:rsidRPr="00D42095">
        <w:rPr>
          <w:rFonts w:ascii="標楷體" w:eastAsia="標楷體" w:hAnsi="新細明體" w:hint="eastAsia"/>
          <w:szCs w:val="24"/>
        </w:rPr>
        <w:t>受理：</w:t>
      </w:r>
    </w:p>
    <w:p w:rsidR="00A234EC" w:rsidRPr="00D42095" w:rsidRDefault="00A3142C" w:rsidP="00CA2C0A">
      <w:pPr>
        <w:pStyle w:val="ad"/>
        <w:numPr>
          <w:ilvl w:val="0"/>
          <w:numId w:val="26"/>
        </w:numPr>
        <w:tabs>
          <w:tab w:val="left" w:pos="142"/>
        </w:tabs>
        <w:spacing w:line="440" w:lineRule="exact"/>
        <w:ind w:leftChars="0" w:left="709" w:hanging="624"/>
        <w:rPr>
          <w:rFonts w:ascii="標楷體" w:eastAsia="標楷體" w:hAnsi="新細明體"/>
          <w:szCs w:val="24"/>
        </w:rPr>
      </w:pPr>
      <w:r w:rsidRPr="00D42095">
        <w:rPr>
          <w:rFonts w:ascii="標楷體" w:eastAsia="標楷體" w:hAnsi="新細明體" w:hint="eastAsia"/>
          <w:szCs w:val="24"/>
        </w:rPr>
        <w:t>承租人代墊租金申請書</w:t>
      </w:r>
      <w:r w:rsidR="005B00AE" w:rsidRPr="00D42095">
        <w:rPr>
          <w:rFonts w:ascii="標楷體" w:eastAsia="標楷體" w:hAnsi="新細明體" w:hint="eastAsia"/>
          <w:szCs w:val="24"/>
        </w:rPr>
        <w:t>。</w:t>
      </w:r>
    </w:p>
    <w:p w:rsidR="00A3142C" w:rsidRPr="00D42095" w:rsidRDefault="00064E1E" w:rsidP="00CA2C0A">
      <w:pPr>
        <w:pStyle w:val="ad"/>
        <w:numPr>
          <w:ilvl w:val="0"/>
          <w:numId w:val="26"/>
        </w:numPr>
        <w:spacing w:line="440" w:lineRule="exact"/>
        <w:ind w:leftChars="0" w:left="709" w:hanging="624"/>
        <w:rPr>
          <w:rFonts w:ascii="標楷體" w:eastAsia="標楷體" w:hAnsi="新細明體"/>
          <w:szCs w:val="24"/>
        </w:rPr>
      </w:pPr>
      <w:r w:rsidRPr="00D42095">
        <w:rPr>
          <w:rFonts w:ascii="標楷體" w:eastAsia="標楷體" w:hAnsi="新細明體" w:hint="eastAsia"/>
          <w:szCs w:val="24"/>
        </w:rPr>
        <w:t>還款計畫書</w:t>
      </w:r>
      <w:r w:rsidR="005B00AE" w:rsidRPr="00D42095">
        <w:rPr>
          <w:rFonts w:ascii="標楷體" w:eastAsia="標楷體" w:hAnsi="新細明體" w:hint="eastAsia"/>
          <w:szCs w:val="24"/>
        </w:rPr>
        <w:t>。</w:t>
      </w:r>
    </w:p>
    <w:p w:rsidR="005B00AE" w:rsidRPr="00D42095" w:rsidRDefault="005B00AE" w:rsidP="00CA2C0A">
      <w:pPr>
        <w:pStyle w:val="ad"/>
        <w:numPr>
          <w:ilvl w:val="0"/>
          <w:numId w:val="26"/>
        </w:numPr>
        <w:spacing w:line="440" w:lineRule="exact"/>
        <w:ind w:leftChars="0" w:left="709" w:hanging="624"/>
        <w:rPr>
          <w:rFonts w:ascii="標楷體" w:eastAsia="標楷體" w:hAnsi="新細明體"/>
          <w:szCs w:val="24"/>
        </w:rPr>
      </w:pPr>
      <w:r w:rsidRPr="00D42095">
        <w:rPr>
          <w:rFonts w:ascii="標楷體" w:eastAsia="標楷體" w:hAnsi="新細明體" w:hint="eastAsia"/>
          <w:szCs w:val="24"/>
        </w:rPr>
        <w:t>因緊急事由</w:t>
      </w:r>
      <w:r w:rsidR="0048110D" w:rsidRPr="00D42095">
        <w:rPr>
          <w:rStyle w:val="af8"/>
          <w:rFonts w:ascii="標楷體" w:eastAsia="標楷體" w:hAnsi="新細明體"/>
          <w:szCs w:val="24"/>
        </w:rPr>
        <w:footnoteReference w:id="9"/>
      </w:r>
      <w:r w:rsidRPr="00D42095">
        <w:rPr>
          <w:rFonts w:ascii="標楷體" w:eastAsia="標楷體" w:hAnsi="新細明體" w:hint="eastAsia"/>
          <w:szCs w:val="24"/>
        </w:rPr>
        <w:t>，致生活陷於困境無力支付租金，</w:t>
      </w:r>
      <w:r w:rsidR="008A060F" w:rsidRPr="00D42095">
        <w:rPr>
          <w:rFonts w:ascii="標楷體" w:eastAsia="標楷體" w:hAnsi="新細明體" w:hint="eastAsia"/>
          <w:szCs w:val="24"/>
        </w:rPr>
        <w:t>向</w:t>
      </w:r>
      <w:r w:rsidR="00D52DE3" w:rsidRPr="00D42095">
        <w:rPr>
          <w:rFonts w:ascii="標楷體" w:eastAsia="標楷體" w:hAnsi="新細明體" w:hint="eastAsia"/>
          <w:szCs w:val="24"/>
        </w:rPr>
        <w:t>本府社會局</w:t>
      </w:r>
      <w:r w:rsidR="008A060F" w:rsidRPr="00D42095">
        <w:rPr>
          <w:rFonts w:ascii="標楷體" w:eastAsia="標楷體" w:hAnsi="新細明體" w:hint="eastAsia"/>
          <w:szCs w:val="24"/>
        </w:rPr>
        <w:t>申請</w:t>
      </w:r>
      <w:r w:rsidR="00D52DE3" w:rsidRPr="00D42095">
        <w:rPr>
          <w:rFonts w:ascii="標楷體" w:eastAsia="標楷體" w:hAnsi="新細明體" w:hint="eastAsia"/>
          <w:szCs w:val="24"/>
        </w:rPr>
        <w:t>急難救助</w:t>
      </w:r>
      <w:r w:rsidR="00211E41" w:rsidRPr="00D42095">
        <w:rPr>
          <w:rFonts w:ascii="標楷體" w:eastAsia="標楷體" w:hAnsi="新細明體" w:hint="eastAsia"/>
          <w:szCs w:val="24"/>
        </w:rPr>
        <w:t>後</w:t>
      </w:r>
      <w:r w:rsidR="00D52DE3" w:rsidRPr="00D42095">
        <w:rPr>
          <w:rFonts w:ascii="標楷體" w:eastAsia="標楷體" w:hAnsi="新細明體" w:hint="eastAsia"/>
          <w:szCs w:val="24"/>
        </w:rPr>
        <w:t>，</w:t>
      </w:r>
      <w:r w:rsidRPr="00D42095">
        <w:rPr>
          <w:rFonts w:ascii="標楷體" w:eastAsia="標楷體" w:hAnsi="新細明體" w:hint="eastAsia"/>
          <w:szCs w:val="24"/>
        </w:rPr>
        <w:t>檢附</w:t>
      </w:r>
      <w:r w:rsidR="008A060F" w:rsidRPr="00D42095">
        <w:rPr>
          <w:rFonts w:ascii="標楷體" w:eastAsia="標楷體" w:hAnsi="新細明體" w:hint="eastAsia"/>
          <w:szCs w:val="24"/>
        </w:rPr>
        <w:t>相關</w:t>
      </w:r>
      <w:r w:rsidRPr="00D42095">
        <w:rPr>
          <w:rFonts w:ascii="標楷體" w:eastAsia="標楷體" w:hAnsi="新細明體" w:hint="eastAsia"/>
          <w:szCs w:val="24"/>
        </w:rPr>
        <w:t>之事實證明文件。</w:t>
      </w:r>
    </w:p>
    <w:p w:rsidR="00064E1E" w:rsidRPr="00D42095" w:rsidRDefault="005B00AE" w:rsidP="00CA2C0A">
      <w:pPr>
        <w:pStyle w:val="ad"/>
        <w:numPr>
          <w:ilvl w:val="0"/>
          <w:numId w:val="26"/>
        </w:numPr>
        <w:spacing w:line="440" w:lineRule="exact"/>
        <w:ind w:leftChars="0" w:left="709" w:hanging="624"/>
        <w:rPr>
          <w:rFonts w:ascii="標楷體" w:eastAsia="標楷體" w:hAnsi="新細明體"/>
          <w:szCs w:val="24"/>
        </w:rPr>
      </w:pPr>
      <w:r w:rsidRPr="00D42095">
        <w:rPr>
          <w:rFonts w:ascii="標楷體" w:eastAsia="標楷體" w:hAnsi="新細明體" w:hint="eastAsia"/>
          <w:szCs w:val="24"/>
        </w:rPr>
        <w:t>代租代管租賃契約影本。</w:t>
      </w:r>
    </w:p>
    <w:p w:rsidR="005B00AE" w:rsidRPr="00D42095" w:rsidRDefault="005B00AE" w:rsidP="00CA2C0A">
      <w:pPr>
        <w:pStyle w:val="ad"/>
        <w:numPr>
          <w:ilvl w:val="0"/>
          <w:numId w:val="26"/>
        </w:numPr>
        <w:spacing w:line="440" w:lineRule="exact"/>
        <w:ind w:leftChars="0" w:left="709" w:hanging="624"/>
        <w:rPr>
          <w:rFonts w:ascii="標楷體" w:eastAsia="標楷體" w:hAnsi="新細明體"/>
          <w:szCs w:val="24"/>
        </w:rPr>
      </w:pPr>
      <w:r w:rsidRPr="00D42095">
        <w:rPr>
          <w:rFonts w:ascii="標楷體" w:eastAsia="標楷體" w:hAnsi="新細明體" w:hint="eastAsia"/>
          <w:szCs w:val="24"/>
        </w:rPr>
        <w:t>身分證正反面影本。</w:t>
      </w:r>
    </w:p>
    <w:p w:rsidR="00FC3789" w:rsidRPr="00D42095" w:rsidRDefault="00F13860" w:rsidP="00F13860">
      <w:pPr>
        <w:spacing w:line="440" w:lineRule="exact"/>
        <w:rPr>
          <w:rFonts w:ascii="標楷體" w:eastAsia="標楷體" w:hAnsi="新細明體"/>
          <w:sz w:val="28"/>
          <w:szCs w:val="24"/>
        </w:rPr>
      </w:pPr>
      <w:r w:rsidRPr="00D42095">
        <w:rPr>
          <w:rFonts w:ascii="標楷體" w:eastAsia="標楷體" w:hAnsi="新細明體" w:hint="eastAsia"/>
          <w:sz w:val="28"/>
          <w:szCs w:val="24"/>
        </w:rPr>
        <w:t>拾、</w:t>
      </w:r>
      <w:r w:rsidR="00FC3789" w:rsidRPr="00D42095">
        <w:rPr>
          <w:rFonts w:ascii="標楷體" w:eastAsia="標楷體" w:hAnsi="新細明體" w:hint="eastAsia"/>
          <w:sz w:val="28"/>
          <w:szCs w:val="24"/>
        </w:rPr>
        <w:t>房東相關優惠補助措施申請：</w:t>
      </w:r>
    </w:p>
    <w:p w:rsidR="00C46FBD" w:rsidRPr="00D42095" w:rsidRDefault="00C46FBD" w:rsidP="00CA2C0A">
      <w:pPr>
        <w:pStyle w:val="ad"/>
        <w:numPr>
          <w:ilvl w:val="0"/>
          <w:numId w:val="27"/>
        </w:numPr>
        <w:tabs>
          <w:tab w:val="left" w:pos="142"/>
        </w:tabs>
        <w:spacing w:line="440" w:lineRule="exact"/>
        <w:ind w:leftChars="0" w:left="709" w:hanging="624"/>
        <w:rPr>
          <w:rFonts w:ascii="標楷體" w:eastAsia="標楷體" w:hAnsi="新細明體"/>
          <w:szCs w:val="24"/>
        </w:rPr>
      </w:pPr>
      <w:r w:rsidRPr="00D42095">
        <w:rPr>
          <w:rFonts w:ascii="標楷體" w:eastAsia="標楷體" w:hAnsi="新細明體" w:hint="eastAsia"/>
          <w:szCs w:val="24"/>
        </w:rPr>
        <w:t>房屋稅、地價稅及租金所得稅優惠申請：</w:t>
      </w:r>
    </w:p>
    <w:p w:rsidR="00F67F67" w:rsidRPr="00D42095" w:rsidRDefault="00FC3789" w:rsidP="00C46FBD">
      <w:pPr>
        <w:pStyle w:val="ad"/>
        <w:spacing w:line="440" w:lineRule="exact"/>
        <w:ind w:leftChars="0" w:left="426"/>
        <w:rPr>
          <w:rFonts w:ascii="標楷體" w:eastAsia="標楷體" w:hAnsi="新細明體"/>
          <w:szCs w:val="24"/>
        </w:rPr>
      </w:pPr>
      <w:r w:rsidRPr="00D42095">
        <w:rPr>
          <w:rFonts w:ascii="標楷體" w:eastAsia="標楷體" w:hAnsi="新細明體"/>
          <w:szCs w:val="24"/>
        </w:rPr>
        <w:tab/>
      </w:r>
      <w:r w:rsidRPr="00D42095">
        <w:rPr>
          <w:rFonts w:ascii="標楷體" w:eastAsia="標楷體" w:hAnsi="新細明體"/>
          <w:szCs w:val="24"/>
        </w:rPr>
        <w:tab/>
      </w:r>
      <w:r w:rsidR="00217630" w:rsidRPr="00D42095">
        <w:rPr>
          <w:rFonts w:ascii="標楷體" w:eastAsia="標楷體" w:hAnsi="新細明體" w:hint="eastAsia"/>
          <w:szCs w:val="24"/>
        </w:rPr>
        <w:t>房東參與</w:t>
      </w:r>
      <w:r w:rsidR="004065E0" w:rsidRPr="00D42095">
        <w:rPr>
          <w:rFonts w:ascii="標楷體" w:eastAsia="標楷體" w:hAnsi="新細明體" w:hint="eastAsia"/>
          <w:szCs w:val="24"/>
        </w:rPr>
        <w:t>包租包管或代租代管</w:t>
      </w:r>
      <w:r w:rsidR="00217630" w:rsidRPr="00D42095">
        <w:rPr>
          <w:rFonts w:ascii="標楷體" w:eastAsia="標楷體" w:hAnsi="新細明體" w:hint="eastAsia"/>
          <w:szCs w:val="24"/>
        </w:rPr>
        <w:t>計畫</w:t>
      </w:r>
      <w:r w:rsidR="00713127" w:rsidRPr="00D42095">
        <w:rPr>
          <w:rFonts w:ascii="標楷體" w:eastAsia="標楷體" w:hAnsi="新細明體" w:hint="eastAsia"/>
          <w:szCs w:val="24"/>
        </w:rPr>
        <w:t>，於房東簽訂租契約後，</w:t>
      </w:r>
      <w:r w:rsidR="00547B7C" w:rsidRPr="00D42095">
        <w:rPr>
          <w:rFonts w:ascii="標楷體" w:eastAsia="標楷體" w:hAnsi="新細明體" w:hint="eastAsia"/>
          <w:szCs w:val="24"/>
        </w:rPr>
        <w:t>由廠商協助</w:t>
      </w:r>
      <w:r w:rsidR="00E94FD6" w:rsidRPr="00D42095">
        <w:rPr>
          <w:rFonts w:ascii="標楷體" w:eastAsia="標楷體" w:hAnsi="新細明體" w:hint="eastAsia"/>
          <w:szCs w:val="24"/>
        </w:rPr>
        <w:t>造冊送</w:t>
      </w:r>
      <w:r w:rsidR="00E3137D" w:rsidRPr="00D42095">
        <w:rPr>
          <w:rFonts w:ascii="標楷體" w:eastAsia="標楷體" w:hAnsi="新細明體" w:hint="eastAsia"/>
          <w:szCs w:val="24"/>
        </w:rPr>
        <w:t>本府</w:t>
      </w:r>
      <w:r w:rsidR="00E94FD6" w:rsidRPr="00D42095">
        <w:rPr>
          <w:rFonts w:ascii="標楷體" w:eastAsia="標楷體" w:hAnsi="新細明體" w:hint="eastAsia"/>
          <w:szCs w:val="24"/>
        </w:rPr>
        <w:t>審查，審查無誤後由</w:t>
      </w:r>
      <w:r w:rsidR="00E3137D" w:rsidRPr="00D42095">
        <w:rPr>
          <w:rFonts w:ascii="標楷體" w:eastAsia="標楷體" w:hAnsi="新細明體" w:hint="eastAsia"/>
          <w:szCs w:val="24"/>
        </w:rPr>
        <w:t>本府</w:t>
      </w:r>
      <w:r w:rsidR="00E94FD6" w:rsidRPr="00D42095">
        <w:rPr>
          <w:rFonts w:ascii="標楷體" w:eastAsia="標楷體" w:hAnsi="新細明體" w:hint="eastAsia"/>
          <w:szCs w:val="24"/>
        </w:rPr>
        <w:t>函轉國稅局及地方稅務局辦理相關稅賦減免。</w:t>
      </w:r>
    </w:p>
    <w:p w:rsidR="009E098D" w:rsidRPr="00D42095" w:rsidRDefault="004B7AEA" w:rsidP="00D73C36">
      <w:pPr>
        <w:pStyle w:val="ad"/>
        <w:numPr>
          <w:ilvl w:val="0"/>
          <w:numId w:val="27"/>
        </w:numPr>
        <w:spacing w:line="440" w:lineRule="exact"/>
        <w:ind w:leftChars="0" w:left="709" w:hanging="567"/>
        <w:rPr>
          <w:rFonts w:ascii="標楷體" w:eastAsia="標楷體" w:hAnsi="新細明體"/>
          <w:szCs w:val="24"/>
        </w:rPr>
      </w:pPr>
      <w:r w:rsidRPr="00D42095">
        <w:rPr>
          <w:rFonts w:ascii="標楷體" w:eastAsia="標楷體" w:hAnsi="新細明體" w:hint="eastAsia"/>
          <w:szCs w:val="24"/>
        </w:rPr>
        <w:t>修繕補助費申請：</w:t>
      </w:r>
    </w:p>
    <w:p w:rsidR="004B7AEA" w:rsidRPr="00D42095" w:rsidRDefault="009041CD" w:rsidP="00D57E18">
      <w:pPr>
        <w:pStyle w:val="ad"/>
        <w:spacing w:line="440" w:lineRule="exact"/>
        <w:ind w:leftChars="0" w:left="426"/>
        <w:rPr>
          <w:rFonts w:ascii="標楷體" w:eastAsia="標楷體" w:hAnsi="新細明體"/>
          <w:szCs w:val="24"/>
        </w:rPr>
      </w:pPr>
      <w:r w:rsidRPr="00D42095">
        <w:rPr>
          <w:rFonts w:ascii="標楷體" w:eastAsia="標楷體" w:hAnsi="新細明體"/>
          <w:szCs w:val="24"/>
        </w:rPr>
        <w:tab/>
      </w:r>
      <w:r w:rsidRPr="00D42095">
        <w:rPr>
          <w:rFonts w:ascii="標楷體" w:eastAsia="標楷體" w:hAnsi="新細明體"/>
          <w:szCs w:val="24"/>
        </w:rPr>
        <w:tab/>
      </w:r>
      <w:r w:rsidR="00D57E18" w:rsidRPr="00D42095">
        <w:rPr>
          <w:rFonts w:ascii="標楷體" w:eastAsia="標楷體" w:hAnsi="新細明體" w:hint="eastAsia"/>
          <w:szCs w:val="24"/>
        </w:rPr>
        <w:t>房東參與包租包管或代租代管計畫，</w:t>
      </w:r>
      <w:r w:rsidR="00100E57" w:rsidRPr="00D42095">
        <w:rPr>
          <w:rFonts w:ascii="標楷體" w:eastAsia="標楷體" w:hAnsi="新細明體" w:hint="eastAsia"/>
          <w:szCs w:val="24"/>
        </w:rPr>
        <w:t>於</w:t>
      </w:r>
      <w:r w:rsidR="00D57E18" w:rsidRPr="00D42095">
        <w:rPr>
          <w:rFonts w:ascii="標楷體" w:eastAsia="標楷體" w:hAnsi="新細明體" w:hint="eastAsia"/>
          <w:szCs w:val="24"/>
        </w:rPr>
        <w:t>房東簽訂租契約</w:t>
      </w:r>
      <w:r w:rsidR="00315609" w:rsidRPr="00D42095">
        <w:rPr>
          <w:rFonts w:ascii="標楷體" w:eastAsia="標楷體" w:hAnsi="新細明體" w:hint="eastAsia"/>
          <w:szCs w:val="24"/>
        </w:rPr>
        <w:t>後，配合營建署住宅安全相關政策，優先以修繕補助費加裝消防偵煙</w:t>
      </w:r>
      <w:r w:rsidR="00BE7F0D" w:rsidRPr="00D42095">
        <w:rPr>
          <w:rFonts w:ascii="標楷體" w:eastAsia="標楷體" w:hAnsi="新細明體" w:hint="eastAsia"/>
          <w:szCs w:val="24"/>
        </w:rPr>
        <w:t>器</w:t>
      </w:r>
      <w:r w:rsidR="00BB54FE" w:rsidRPr="00D42095">
        <w:rPr>
          <w:rFonts w:ascii="標楷體" w:eastAsia="標楷體" w:hAnsi="新細明體" w:hint="eastAsia"/>
          <w:szCs w:val="24"/>
        </w:rPr>
        <w:t>等</w:t>
      </w:r>
      <w:r w:rsidR="00315609" w:rsidRPr="00D42095">
        <w:rPr>
          <w:rFonts w:ascii="標楷體" w:eastAsia="標楷體" w:hAnsi="新細明體" w:hint="eastAsia"/>
          <w:szCs w:val="24"/>
        </w:rPr>
        <w:t>設備(或檢附相關現有消防偵煙</w:t>
      </w:r>
      <w:r w:rsidR="009F4B43" w:rsidRPr="00D42095">
        <w:rPr>
          <w:rFonts w:ascii="標楷體" w:eastAsia="標楷體" w:hAnsi="新細明體" w:hint="eastAsia"/>
          <w:szCs w:val="24"/>
        </w:rPr>
        <w:t>器等</w:t>
      </w:r>
      <w:r w:rsidR="00315609" w:rsidRPr="00D42095">
        <w:rPr>
          <w:rFonts w:ascii="標楷體" w:eastAsia="標楷體" w:hAnsi="新細明體" w:hint="eastAsia"/>
          <w:szCs w:val="24"/>
        </w:rPr>
        <w:t>設備現況照片)</w:t>
      </w:r>
      <w:r w:rsidR="00105D6F" w:rsidRPr="00D42095">
        <w:rPr>
          <w:rFonts w:ascii="標楷體" w:eastAsia="標楷體" w:hAnsi="新細明體" w:hint="eastAsia"/>
          <w:szCs w:val="24"/>
        </w:rPr>
        <w:t>，由廠商取得房東填寫之修繕同意書</w:t>
      </w:r>
      <w:r w:rsidR="00315609" w:rsidRPr="00D42095">
        <w:rPr>
          <w:rFonts w:ascii="標楷體" w:eastAsia="標楷體" w:hAnsi="新細明體" w:hint="eastAsia"/>
          <w:szCs w:val="24"/>
        </w:rPr>
        <w:t>後，</w:t>
      </w:r>
      <w:r w:rsidR="00BB54FE" w:rsidRPr="00D42095">
        <w:rPr>
          <w:rFonts w:ascii="標楷體" w:eastAsia="標楷體" w:hAnsi="新細明體" w:hint="eastAsia"/>
          <w:szCs w:val="24"/>
        </w:rPr>
        <w:t>提出</w:t>
      </w:r>
      <w:r w:rsidR="00105D6F" w:rsidRPr="00D42095">
        <w:rPr>
          <w:rFonts w:ascii="標楷體" w:eastAsia="標楷體" w:hAnsi="新細明體" w:hint="eastAsia"/>
          <w:szCs w:val="24"/>
        </w:rPr>
        <w:t>其</w:t>
      </w:r>
      <w:r w:rsidR="00315609" w:rsidRPr="00D42095">
        <w:rPr>
          <w:rFonts w:ascii="標楷體" w:eastAsia="標楷體" w:hAnsi="新細明體" w:hint="eastAsia"/>
          <w:szCs w:val="24"/>
        </w:rPr>
        <w:t>他</w:t>
      </w:r>
      <w:r w:rsidR="00BB54FE" w:rsidRPr="00D42095">
        <w:rPr>
          <w:rFonts w:ascii="標楷體" w:eastAsia="標楷體" w:hAnsi="新細明體" w:hint="eastAsia"/>
          <w:szCs w:val="24"/>
        </w:rPr>
        <w:t>修繕</w:t>
      </w:r>
      <w:r w:rsidR="00315609" w:rsidRPr="00D42095">
        <w:rPr>
          <w:rFonts w:ascii="標楷體" w:eastAsia="標楷體" w:hAnsi="新細明體" w:hint="eastAsia"/>
          <w:szCs w:val="24"/>
        </w:rPr>
        <w:t>項目之</w:t>
      </w:r>
      <w:r w:rsidR="00BB54FE" w:rsidRPr="00D42095">
        <w:rPr>
          <w:rFonts w:ascii="標楷體" w:eastAsia="標楷體" w:hAnsi="新細明體" w:hint="eastAsia"/>
          <w:szCs w:val="24"/>
        </w:rPr>
        <w:t>補助申請。</w:t>
      </w:r>
    </w:p>
    <w:p w:rsidR="00C07FB1" w:rsidRPr="00D42095" w:rsidRDefault="00907618" w:rsidP="00D73C36">
      <w:pPr>
        <w:pStyle w:val="ad"/>
        <w:numPr>
          <w:ilvl w:val="0"/>
          <w:numId w:val="27"/>
        </w:numPr>
        <w:spacing w:line="440" w:lineRule="exact"/>
        <w:ind w:leftChars="0" w:left="709" w:hanging="567"/>
        <w:rPr>
          <w:rFonts w:ascii="標楷體" w:eastAsia="標楷體" w:hAnsi="新細明體"/>
          <w:szCs w:val="24"/>
        </w:rPr>
      </w:pPr>
      <w:r w:rsidRPr="00D42095">
        <w:rPr>
          <w:rFonts w:ascii="標楷體" w:eastAsia="標楷體" w:hAnsi="新細明體" w:hint="eastAsia"/>
          <w:szCs w:val="24"/>
        </w:rPr>
        <w:t>居家安全險補助申請：</w:t>
      </w:r>
    </w:p>
    <w:p w:rsidR="00907618" w:rsidRPr="00D42095" w:rsidRDefault="009041CD" w:rsidP="001052C2">
      <w:pPr>
        <w:pStyle w:val="ad"/>
        <w:spacing w:line="440" w:lineRule="exact"/>
        <w:ind w:leftChars="177" w:left="425"/>
        <w:rPr>
          <w:rFonts w:ascii="標楷體" w:eastAsia="標楷體" w:hAnsi="新細明體"/>
          <w:szCs w:val="24"/>
        </w:rPr>
      </w:pPr>
      <w:r w:rsidRPr="00D42095">
        <w:rPr>
          <w:rFonts w:ascii="標楷體" w:eastAsia="標楷體" w:hAnsi="新細明體"/>
          <w:szCs w:val="24"/>
        </w:rPr>
        <w:tab/>
      </w:r>
      <w:r w:rsidRPr="00D42095">
        <w:rPr>
          <w:rFonts w:ascii="標楷體" w:eastAsia="標楷體" w:hAnsi="新細明體"/>
          <w:szCs w:val="24"/>
        </w:rPr>
        <w:tab/>
      </w:r>
      <w:r w:rsidR="00113C78" w:rsidRPr="00D42095">
        <w:rPr>
          <w:rFonts w:ascii="標楷體" w:eastAsia="標楷體" w:hAnsi="新細明體" w:hint="eastAsia"/>
          <w:szCs w:val="24"/>
        </w:rPr>
        <w:t>房東參與包租包管計畫</w:t>
      </w:r>
      <w:r w:rsidR="00334CAF" w:rsidRPr="00D42095">
        <w:rPr>
          <w:rFonts w:ascii="標楷體" w:eastAsia="標楷體" w:hAnsi="新細明體" w:hint="eastAsia"/>
          <w:szCs w:val="24"/>
        </w:rPr>
        <w:t>，於簽訂</w:t>
      </w:r>
      <w:r w:rsidR="00A35D88" w:rsidRPr="00D42095">
        <w:rPr>
          <w:rFonts w:ascii="標楷體" w:eastAsia="標楷體" w:hAnsi="新細明體" w:hint="eastAsia"/>
          <w:szCs w:val="24"/>
        </w:rPr>
        <w:t>租賃</w:t>
      </w:r>
      <w:r w:rsidR="00334CAF" w:rsidRPr="00D42095">
        <w:rPr>
          <w:rFonts w:ascii="標楷體" w:eastAsia="標楷體" w:hAnsi="新細明體" w:hint="eastAsia"/>
          <w:szCs w:val="24"/>
        </w:rPr>
        <w:t>契約</w:t>
      </w:r>
      <w:r w:rsidR="00A35D88" w:rsidRPr="00D42095">
        <w:rPr>
          <w:rFonts w:ascii="標楷體" w:eastAsia="標楷體" w:hAnsi="新細明體" w:hint="eastAsia"/>
          <w:szCs w:val="24"/>
        </w:rPr>
        <w:t>前</w:t>
      </w:r>
      <w:r w:rsidR="00334CAF" w:rsidRPr="00D42095">
        <w:rPr>
          <w:rFonts w:ascii="標楷體" w:eastAsia="標楷體" w:hAnsi="新細明體" w:hint="eastAsia"/>
          <w:szCs w:val="24"/>
        </w:rPr>
        <w:t>後</w:t>
      </w:r>
      <w:r w:rsidR="00A35D88" w:rsidRPr="00D42095">
        <w:rPr>
          <w:rFonts w:ascii="標楷體" w:eastAsia="標楷體" w:hAnsi="新細明體" w:hint="eastAsia"/>
          <w:szCs w:val="24"/>
        </w:rPr>
        <w:t>30日內</w:t>
      </w:r>
      <w:r w:rsidR="00113C78" w:rsidRPr="00D42095">
        <w:rPr>
          <w:rFonts w:ascii="標楷體" w:eastAsia="標楷體" w:hAnsi="新細明體" w:hint="eastAsia"/>
          <w:szCs w:val="24"/>
        </w:rPr>
        <w:t>，</w:t>
      </w:r>
      <w:r w:rsidR="00D32F8C" w:rsidRPr="00D42095">
        <w:rPr>
          <w:rFonts w:ascii="標楷體" w:eastAsia="標楷體" w:hAnsi="新細明體" w:hint="eastAsia"/>
          <w:szCs w:val="24"/>
        </w:rPr>
        <w:t>由廠商協助房東與保險業者簽訂居家安全相關保險契約</w:t>
      </w:r>
      <w:r w:rsidR="00F5262F" w:rsidRPr="00D42095">
        <w:rPr>
          <w:rFonts w:ascii="標楷體" w:eastAsia="標楷體" w:hAnsi="新細明體" w:hint="eastAsia"/>
          <w:szCs w:val="24"/>
        </w:rPr>
        <w:t>，</w:t>
      </w:r>
      <w:r w:rsidR="00D32F8C" w:rsidRPr="00D42095">
        <w:rPr>
          <w:rFonts w:ascii="標楷體" w:eastAsia="標楷體" w:hAnsi="新細明體" w:hint="eastAsia"/>
          <w:szCs w:val="24"/>
        </w:rPr>
        <w:t>該保險業者須</w:t>
      </w:r>
      <w:r w:rsidR="003F3AED" w:rsidRPr="00D42095">
        <w:rPr>
          <w:rFonts w:ascii="標楷體" w:eastAsia="標楷體" w:hAnsi="新細明體" w:hint="eastAsia"/>
          <w:szCs w:val="24"/>
        </w:rPr>
        <w:t>以</w:t>
      </w:r>
      <w:r w:rsidR="00D32F8C" w:rsidRPr="00D42095">
        <w:rPr>
          <w:rFonts w:ascii="標楷體" w:eastAsia="標楷體" w:hAnsi="新細明體" w:hint="eastAsia"/>
          <w:szCs w:val="24"/>
        </w:rPr>
        <w:t>營建署公告之業者為限</w:t>
      </w:r>
      <w:r w:rsidR="003F3AED" w:rsidRPr="00D42095">
        <w:rPr>
          <w:rFonts w:ascii="標楷體" w:eastAsia="標楷體" w:hAnsi="新細明體" w:hint="eastAsia"/>
          <w:szCs w:val="24"/>
        </w:rPr>
        <w:t>，</w:t>
      </w:r>
      <w:r w:rsidR="00D32F8C" w:rsidRPr="00D42095">
        <w:rPr>
          <w:rFonts w:ascii="標楷體" w:eastAsia="標楷體" w:hAnsi="新細明體" w:hint="eastAsia"/>
          <w:szCs w:val="24"/>
        </w:rPr>
        <w:t>始得申請補助</w:t>
      </w:r>
      <w:r w:rsidR="00CA2895" w:rsidRPr="00D42095">
        <w:rPr>
          <w:rFonts w:ascii="標楷體" w:eastAsia="標楷體" w:hAnsi="新細明體" w:hint="eastAsia"/>
          <w:szCs w:val="24"/>
        </w:rPr>
        <w:t>。保險期間涵蓋租期未滿11個月者，依天數比例補助</w:t>
      </w:r>
      <w:r w:rsidR="00D32F8C" w:rsidRPr="00D42095">
        <w:rPr>
          <w:rFonts w:ascii="標楷體" w:eastAsia="標楷體" w:hAnsi="新細明體" w:hint="eastAsia"/>
          <w:szCs w:val="24"/>
        </w:rPr>
        <w:t>。</w:t>
      </w:r>
      <w:r w:rsidR="00907BC9" w:rsidRPr="00D42095">
        <w:rPr>
          <w:rFonts w:ascii="標楷體" w:eastAsia="標楷體" w:hAnsi="新細明體" w:hint="eastAsia"/>
          <w:szCs w:val="24"/>
        </w:rPr>
        <w:t>房東</w:t>
      </w:r>
      <w:r w:rsidR="00D32F8C" w:rsidRPr="00D42095">
        <w:rPr>
          <w:rFonts w:ascii="標楷體" w:eastAsia="標楷體" w:hAnsi="新細明體" w:hint="eastAsia"/>
          <w:szCs w:val="24"/>
        </w:rPr>
        <w:t>簽訂保險契約後</w:t>
      </w:r>
      <w:r w:rsidR="00F47BE9" w:rsidRPr="00D42095">
        <w:rPr>
          <w:rFonts w:ascii="標楷體" w:eastAsia="標楷體" w:hAnsi="新細明體" w:hint="eastAsia"/>
          <w:szCs w:val="24"/>
        </w:rPr>
        <w:t>，</w:t>
      </w:r>
      <w:r w:rsidR="00D32F8C" w:rsidRPr="00D42095">
        <w:rPr>
          <w:rFonts w:ascii="標楷體" w:eastAsia="標楷體" w:hAnsi="新細明體" w:hint="eastAsia"/>
          <w:szCs w:val="24"/>
        </w:rPr>
        <w:t>由廠商協助填</w:t>
      </w:r>
      <w:r w:rsidR="00907BC9" w:rsidRPr="00D42095">
        <w:rPr>
          <w:rFonts w:ascii="標楷體" w:eastAsia="標楷體" w:hAnsi="新細明體" w:hint="eastAsia"/>
          <w:szCs w:val="24"/>
        </w:rPr>
        <w:t>妥</w:t>
      </w:r>
      <w:r w:rsidR="00D32F8C" w:rsidRPr="00D42095">
        <w:rPr>
          <w:rFonts w:ascii="標楷體" w:eastAsia="標楷體" w:hAnsi="新細明體" w:hint="eastAsia"/>
          <w:szCs w:val="24"/>
        </w:rPr>
        <w:t>居家安全相關保險費申請書</w:t>
      </w:r>
      <w:r w:rsidR="00907BC9" w:rsidRPr="00D42095">
        <w:rPr>
          <w:rFonts w:ascii="標楷體" w:eastAsia="標楷體" w:hAnsi="新細明體" w:hint="eastAsia"/>
          <w:szCs w:val="24"/>
        </w:rPr>
        <w:t>，</w:t>
      </w:r>
      <w:r w:rsidR="00F47BE9" w:rsidRPr="00D42095">
        <w:rPr>
          <w:rFonts w:ascii="標楷體" w:eastAsia="標楷體" w:hAnsi="新細明體" w:hint="eastAsia"/>
          <w:szCs w:val="24"/>
        </w:rPr>
        <w:t>檢附保</w:t>
      </w:r>
      <w:r w:rsidR="00D32F8C" w:rsidRPr="00D42095">
        <w:rPr>
          <w:rFonts w:ascii="標楷體" w:eastAsia="標楷體" w:hAnsi="新細明體" w:hint="eastAsia"/>
          <w:szCs w:val="24"/>
        </w:rPr>
        <w:t>單影本</w:t>
      </w:r>
      <w:r w:rsidR="00907BC9" w:rsidRPr="00D42095">
        <w:rPr>
          <w:rFonts w:ascii="標楷體" w:eastAsia="標楷體" w:hAnsi="新細明體" w:hint="eastAsia"/>
          <w:szCs w:val="24"/>
        </w:rPr>
        <w:t>及</w:t>
      </w:r>
      <w:r w:rsidR="00D32F8C" w:rsidRPr="00D42095">
        <w:rPr>
          <w:rFonts w:ascii="標楷體" w:eastAsia="標楷體" w:hAnsi="新細明體" w:hint="eastAsia"/>
          <w:szCs w:val="24"/>
        </w:rPr>
        <w:t>收據</w:t>
      </w:r>
      <w:r w:rsidR="00907BC9" w:rsidRPr="00D42095">
        <w:rPr>
          <w:rFonts w:ascii="標楷體" w:eastAsia="標楷體" w:hAnsi="新細明體" w:hint="eastAsia"/>
          <w:szCs w:val="24"/>
        </w:rPr>
        <w:t>正本</w:t>
      </w:r>
      <w:r w:rsidR="00D32F8C" w:rsidRPr="00D42095">
        <w:rPr>
          <w:rFonts w:ascii="標楷體" w:eastAsia="標楷體" w:hAnsi="新細明體" w:hint="eastAsia"/>
          <w:szCs w:val="24"/>
        </w:rPr>
        <w:t>後</w:t>
      </w:r>
      <w:r w:rsidR="00907BC9" w:rsidRPr="00D42095">
        <w:rPr>
          <w:rFonts w:ascii="標楷體" w:eastAsia="標楷體" w:hAnsi="新細明體" w:hint="eastAsia"/>
          <w:szCs w:val="24"/>
        </w:rPr>
        <w:t>，</w:t>
      </w:r>
      <w:r w:rsidR="00D32F8C" w:rsidRPr="00D42095">
        <w:rPr>
          <w:rFonts w:ascii="標楷體" w:eastAsia="標楷體" w:hAnsi="新細明體" w:hint="eastAsia"/>
          <w:szCs w:val="24"/>
        </w:rPr>
        <w:t>向</w:t>
      </w:r>
      <w:r w:rsidR="00E3137D" w:rsidRPr="00D42095">
        <w:rPr>
          <w:rFonts w:ascii="標楷體" w:eastAsia="標楷體" w:hAnsi="新細明體" w:hint="eastAsia"/>
          <w:szCs w:val="24"/>
        </w:rPr>
        <w:t>本府</w:t>
      </w:r>
      <w:r w:rsidR="00D32F8C" w:rsidRPr="00D42095">
        <w:rPr>
          <w:rFonts w:ascii="標楷體" w:eastAsia="標楷體" w:hAnsi="新細明體" w:hint="eastAsia"/>
          <w:szCs w:val="24"/>
        </w:rPr>
        <w:t>申請補助。保險業者基於業務自主、成本考量及契約自主，是否核保、保險額度，由房東與保險業者協商。</w:t>
      </w:r>
    </w:p>
    <w:p w:rsidR="00D102D5" w:rsidRPr="00D42095" w:rsidRDefault="00D102D5" w:rsidP="00D73C36">
      <w:pPr>
        <w:pStyle w:val="ad"/>
        <w:numPr>
          <w:ilvl w:val="0"/>
          <w:numId w:val="27"/>
        </w:numPr>
        <w:spacing w:line="440" w:lineRule="exact"/>
        <w:ind w:leftChars="0" w:left="709" w:hanging="567"/>
        <w:rPr>
          <w:rFonts w:ascii="標楷體" w:eastAsia="標楷體" w:hAnsi="新細明體"/>
          <w:szCs w:val="24"/>
        </w:rPr>
      </w:pPr>
      <w:r w:rsidRPr="00D42095">
        <w:rPr>
          <w:rFonts w:ascii="標楷體" w:eastAsia="標楷體" w:hAnsi="新細明體" w:hint="eastAsia"/>
          <w:szCs w:val="24"/>
        </w:rPr>
        <w:t>公證費補助</w:t>
      </w:r>
      <w:r w:rsidR="00F67F67" w:rsidRPr="00D42095">
        <w:rPr>
          <w:rFonts w:ascii="標楷體" w:eastAsia="標楷體" w:hAnsi="新細明體" w:hint="eastAsia"/>
          <w:szCs w:val="24"/>
        </w:rPr>
        <w:t>申請：</w:t>
      </w:r>
    </w:p>
    <w:p w:rsidR="00CE48A9" w:rsidRPr="00D42095" w:rsidRDefault="009041CD" w:rsidP="006C407E">
      <w:pPr>
        <w:pStyle w:val="ad"/>
        <w:spacing w:line="440" w:lineRule="exact"/>
        <w:ind w:leftChars="0" w:left="426"/>
        <w:rPr>
          <w:rFonts w:ascii="標楷體" w:eastAsia="標楷體" w:hAnsi="新細明體"/>
          <w:sz w:val="28"/>
          <w:szCs w:val="24"/>
        </w:rPr>
      </w:pPr>
      <w:r w:rsidRPr="00D42095">
        <w:rPr>
          <w:rFonts w:ascii="標楷體" w:eastAsia="標楷體" w:hAnsi="新細明體"/>
          <w:szCs w:val="24"/>
        </w:rPr>
        <w:tab/>
      </w:r>
      <w:r w:rsidRPr="00D42095">
        <w:rPr>
          <w:rFonts w:ascii="標楷體" w:eastAsia="標楷體" w:hAnsi="新細明體"/>
          <w:szCs w:val="24"/>
        </w:rPr>
        <w:tab/>
      </w:r>
      <w:r w:rsidR="00F67F67" w:rsidRPr="00D42095">
        <w:rPr>
          <w:rFonts w:ascii="標楷體" w:eastAsia="標楷體" w:hAnsi="新細明體" w:hint="eastAsia"/>
          <w:szCs w:val="24"/>
        </w:rPr>
        <w:t>房東參與代租代管計畫，由廠商協助房東於簽訂租契約</w:t>
      </w:r>
      <w:r w:rsidR="00D102D5" w:rsidRPr="00D42095">
        <w:rPr>
          <w:rFonts w:ascii="標楷體" w:eastAsia="標楷體" w:hAnsi="新細明體" w:hint="eastAsia"/>
          <w:szCs w:val="24"/>
        </w:rPr>
        <w:t>並經公證程序</w:t>
      </w:r>
      <w:r w:rsidR="00F67F67" w:rsidRPr="00D42095">
        <w:rPr>
          <w:rFonts w:ascii="標楷體" w:eastAsia="標楷體" w:hAnsi="新細明體" w:hint="eastAsia"/>
          <w:szCs w:val="24"/>
        </w:rPr>
        <w:t>後</w:t>
      </w:r>
      <w:r w:rsidR="003C491C" w:rsidRPr="00D42095">
        <w:rPr>
          <w:rFonts w:ascii="標楷體" w:eastAsia="標楷體" w:hAnsi="新細明體" w:hint="eastAsia"/>
          <w:szCs w:val="24"/>
        </w:rPr>
        <w:t>向</w:t>
      </w:r>
      <w:r w:rsidR="00E3137D" w:rsidRPr="00D42095">
        <w:rPr>
          <w:rFonts w:ascii="標楷體" w:eastAsia="標楷體" w:hAnsi="新細明體" w:hint="eastAsia"/>
          <w:szCs w:val="24"/>
        </w:rPr>
        <w:t>本府</w:t>
      </w:r>
      <w:r w:rsidR="00D102D5" w:rsidRPr="00D42095">
        <w:rPr>
          <w:rFonts w:ascii="標楷體" w:eastAsia="標楷體" w:hAnsi="新細明體" w:hint="eastAsia"/>
          <w:szCs w:val="24"/>
        </w:rPr>
        <w:t>提出申請。</w:t>
      </w:r>
    </w:p>
    <w:p w:rsidR="003217EF" w:rsidRPr="00D42095" w:rsidRDefault="009A16C8" w:rsidP="001F655A">
      <w:pPr>
        <w:pStyle w:val="ad"/>
        <w:spacing w:line="440" w:lineRule="exact"/>
        <w:ind w:leftChars="0" w:left="848" w:hangingChars="303" w:hanging="848"/>
        <w:rPr>
          <w:rFonts w:ascii="標楷體" w:eastAsia="標楷體" w:hAnsi="新細明體"/>
          <w:sz w:val="28"/>
          <w:szCs w:val="24"/>
        </w:rPr>
      </w:pPr>
      <w:r w:rsidRPr="00D42095">
        <w:rPr>
          <w:rFonts w:ascii="標楷體" w:eastAsia="標楷體" w:hAnsi="新細明體" w:hint="eastAsia"/>
          <w:sz w:val="28"/>
          <w:szCs w:val="24"/>
        </w:rPr>
        <w:t>拾壹、</w:t>
      </w:r>
      <w:r w:rsidR="00CB4CFC" w:rsidRPr="00D42095">
        <w:rPr>
          <w:rFonts w:ascii="標楷體" w:eastAsia="標楷體" w:hAnsi="新細明體" w:hint="eastAsia"/>
          <w:sz w:val="28"/>
          <w:szCs w:val="24"/>
        </w:rPr>
        <w:t>本</w:t>
      </w:r>
      <w:r w:rsidR="008130EF" w:rsidRPr="00D42095">
        <w:rPr>
          <w:rFonts w:ascii="標楷體" w:eastAsia="標楷體" w:hAnsi="新細明體" w:hint="eastAsia"/>
          <w:sz w:val="28"/>
          <w:szCs w:val="24"/>
        </w:rPr>
        <w:t>須知</w:t>
      </w:r>
      <w:r w:rsidR="00CB4CFC" w:rsidRPr="00D42095">
        <w:rPr>
          <w:rFonts w:ascii="標楷體" w:eastAsia="標楷體" w:hAnsi="新細明體" w:hint="eastAsia"/>
          <w:sz w:val="28"/>
          <w:szCs w:val="24"/>
        </w:rPr>
        <w:t>房客所得與財產(動產、不動產及擁有住宅條件限制)限制情形以中央最新年度公告為主。</w:t>
      </w:r>
    </w:p>
    <w:p w:rsidR="00EA4D98" w:rsidRPr="00D42095" w:rsidRDefault="009A16C8" w:rsidP="002D696F">
      <w:pPr>
        <w:pStyle w:val="ad"/>
        <w:spacing w:line="440" w:lineRule="exact"/>
        <w:ind w:leftChars="0" w:left="0"/>
        <w:rPr>
          <w:rFonts w:ascii="標楷體" w:eastAsia="標楷體" w:hAnsi="新細明體"/>
          <w:sz w:val="28"/>
          <w:szCs w:val="24"/>
        </w:rPr>
      </w:pPr>
      <w:r w:rsidRPr="00D42095">
        <w:rPr>
          <w:rFonts w:ascii="標楷體" w:eastAsia="標楷體" w:hAnsi="新細明體" w:hint="eastAsia"/>
          <w:sz w:val="28"/>
          <w:szCs w:val="24"/>
        </w:rPr>
        <w:t>拾貳、</w:t>
      </w:r>
      <w:r w:rsidR="00CB4CFC" w:rsidRPr="00D42095">
        <w:rPr>
          <w:rFonts w:ascii="標楷體" w:eastAsia="標楷體" w:hAnsi="新細明體" w:hint="eastAsia"/>
          <w:sz w:val="28"/>
          <w:szCs w:val="24"/>
        </w:rPr>
        <w:t>房客申請人不得同時請領其它政府之租金補貼或社會住宅。</w:t>
      </w:r>
    </w:p>
    <w:p w:rsidR="00A3419B" w:rsidRPr="00D42095" w:rsidRDefault="009A16C8" w:rsidP="002D696F">
      <w:pPr>
        <w:pStyle w:val="ad"/>
        <w:spacing w:line="440" w:lineRule="exact"/>
        <w:ind w:leftChars="0" w:left="0"/>
        <w:rPr>
          <w:rFonts w:ascii="標楷體" w:eastAsia="標楷體" w:hAnsi="新細明體"/>
          <w:sz w:val="28"/>
          <w:szCs w:val="24"/>
        </w:rPr>
      </w:pPr>
      <w:r w:rsidRPr="00D42095">
        <w:rPr>
          <w:rFonts w:ascii="標楷體" w:eastAsia="標楷體" w:hAnsi="新細明體" w:hint="eastAsia"/>
          <w:sz w:val="28"/>
          <w:szCs w:val="24"/>
        </w:rPr>
        <w:t>拾参、</w:t>
      </w:r>
      <w:r w:rsidR="00E3137D" w:rsidRPr="00D42095">
        <w:rPr>
          <w:rFonts w:ascii="標楷體" w:eastAsia="標楷體" w:hAnsi="新細明體" w:hint="eastAsia"/>
          <w:sz w:val="28"/>
          <w:szCs w:val="24"/>
        </w:rPr>
        <w:t>本府</w:t>
      </w:r>
      <w:r w:rsidR="00823C11" w:rsidRPr="00D42095">
        <w:rPr>
          <w:rFonts w:ascii="標楷體" w:eastAsia="標楷體" w:hAnsi="新細明體" w:hint="eastAsia"/>
          <w:sz w:val="28"/>
          <w:szCs w:val="24"/>
        </w:rPr>
        <w:t>保留本須知修正之權利，於</w:t>
      </w:r>
      <w:r w:rsidR="00E3137D" w:rsidRPr="00D42095">
        <w:rPr>
          <w:rFonts w:ascii="標楷體" w:eastAsia="標楷體" w:hAnsi="新細明體" w:hint="eastAsia"/>
          <w:sz w:val="28"/>
          <w:szCs w:val="24"/>
        </w:rPr>
        <w:t>本府</w:t>
      </w:r>
      <w:r w:rsidR="00823C11" w:rsidRPr="00D42095">
        <w:rPr>
          <w:rFonts w:ascii="標楷體" w:eastAsia="標楷體" w:hAnsi="新細明體" w:hint="eastAsia"/>
          <w:sz w:val="28"/>
          <w:szCs w:val="24"/>
        </w:rPr>
        <w:t>官網公告後實施。</w:t>
      </w:r>
    </w:p>
    <w:sectPr w:rsidR="00A3419B" w:rsidRPr="00D42095" w:rsidSect="00A3142C">
      <w:headerReference w:type="default" r:id="rId9"/>
      <w:footerReference w:type="default" r:id="rId10"/>
      <w:pgSz w:w="11906" w:h="16838"/>
      <w:pgMar w:top="1423"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40" w:rsidRDefault="00D76040" w:rsidP="00A963FC">
      <w:r>
        <w:separator/>
      </w:r>
    </w:p>
  </w:endnote>
  <w:endnote w:type="continuationSeparator" w:id="0">
    <w:p w:rsidR="00D76040" w:rsidRDefault="00D76040" w:rsidP="00A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nMing-Heavy">
    <w:altName w:val="Microsoft JhengHei U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粗黑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CB" w:rsidRDefault="00AE4CCB" w:rsidP="00A963FC">
    <w:pPr>
      <w:pStyle w:val="a5"/>
      <w:jc w:val="center"/>
    </w:pPr>
    <w:r>
      <w:fldChar w:fldCharType="begin"/>
    </w:r>
    <w:r>
      <w:instrText>PAGE   \* MERGEFORMAT</w:instrText>
    </w:r>
    <w:r>
      <w:fldChar w:fldCharType="separate"/>
    </w:r>
    <w:r w:rsidR="00F71A7B" w:rsidRPr="00F71A7B">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40" w:rsidRDefault="00D76040" w:rsidP="00A963FC">
      <w:r>
        <w:separator/>
      </w:r>
    </w:p>
  </w:footnote>
  <w:footnote w:type="continuationSeparator" w:id="0">
    <w:p w:rsidR="00D76040" w:rsidRDefault="00D76040" w:rsidP="00A963FC">
      <w:r>
        <w:continuationSeparator/>
      </w:r>
    </w:p>
  </w:footnote>
  <w:footnote w:id="1">
    <w:p w:rsidR="00D00422" w:rsidRDefault="00D00422">
      <w:pPr>
        <w:pStyle w:val="af6"/>
      </w:pPr>
      <w:r>
        <w:rPr>
          <w:rStyle w:val="af8"/>
        </w:rPr>
        <w:footnoteRef/>
      </w:r>
      <w:r>
        <w:t xml:space="preserve"> </w:t>
      </w:r>
      <w:r>
        <w:rPr>
          <w:rFonts w:hint="eastAsia"/>
        </w:rPr>
        <w:t>依據桃園市</w:t>
      </w:r>
      <w:r w:rsidR="00E15C55">
        <w:rPr>
          <w:rFonts w:hint="eastAsia"/>
        </w:rPr>
        <w:t>桃園區</w:t>
      </w:r>
      <w:r>
        <w:rPr>
          <w:rFonts w:hint="eastAsia"/>
        </w:rPr>
        <w:t>中路二號社會住宅車位收費標準上限</w:t>
      </w:r>
      <w:r w:rsidR="00166CC5">
        <w:rPr>
          <w:rFonts w:hint="eastAsia"/>
        </w:rPr>
        <w:t>訂</w:t>
      </w:r>
      <w:r>
        <w:rPr>
          <w:rFonts w:hint="eastAsia"/>
        </w:rPr>
        <w:t>之。</w:t>
      </w:r>
    </w:p>
  </w:footnote>
  <w:footnote w:id="2">
    <w:p w:rsidR="00E15C55" w:rsidRPr="00E15C55" w:rsidRDefault="00E15C55">
      <w:pPr>
        <w:pStyle w:val="af6"/>
      </w:pPr>
      <w:r>
        <w:rPr>
          <w:rStyle w:val="af8"/>
        </w:rPr>
        <w:footnoteRef/>
      </w:r>
      <w:r>
        <w:t xml:space="preserve"> </w:t>
      </w:r>
      <w:r w:rsidR="006613A1">
        <w:rPr>
          <w:rFonts w:hint="eastAsia"/>
        </w:rPr>
        <w:t>依據桃園市桃園區中路二號社會住宅機車位收費標準上限</w:t>
      </w:r>
      <w:r w:rsidR="00166CC5">
        <w:rPr>
          <w:rFonts w:hint="eastAsia"/>
        </w:rPr>
        <w:t>訂</w:t>
      </w:r>
      <w:r w:rsidR="006613A1">
        <w:rPr>
          <w:rFonts w:hint="eastAsia"/>
        </w:rPr>
        <w:t>之。</w:t>
      </w:r>
    </w:p>
  </w:footnote>
  <w:footnote w:id="3">
    <w:p w:rsidR="00586264" w:rsidRPr="00586264" w:rsidRDefault="00586264">
      <w:pPr>
        <w:pStyle w:val="af6"/>
      </w:pPr>
      <w:r>
        <w:rPr>
          <w:rStyle w:val="af8"/>
        </w:rPr>
        <w:footnoteRef/>
      </w:r>
      <w:r>
        <w:t xml:space="preserve"> </w:t>
      </w:r>
      <w:r w:rsidR="008C6992">
        <w:rPr>
          <w:rFonts w:hint="eastAsia"/>
        </w:rPr>
        <w:t>以權狀坪數計</w:t>
      </w:r>
      <w:r w:rsidR="00577A0F">
        <w:rPr>
          <w:rFonts w:hint="eastAsia"/>
        </w:rPr>
        <w:t>算</w:t>
      </w:r>
      <w:r w:rsidR="008C6992">
        <w:rPr>
          <w:rFonts w:hint="eastAsia"/>
        </w:rPr>
        <w:t>，</w:t>
      </w:r>
      <w:r w:rsidR="00166CC5">
        <w:rPr>
          <w:rFonts w:hint="eastAsia"/>
        </w:rPr>
        <w:t>單價</w:t>
      </w:r>
      <w:r w:rsidR="00182340">
        <w:rPr>
          <w:rFonts w:hint="eastAsia"/>
        </w:rPr>
        <w:t>參考</w:t>
      </w:r>
      <w:r>
        <w:rPr>
          <w:rFonts w:hint="eastAsia"/>
        </w:rPr>
        <w:t>桃園市桃園區中路二號社會住宅</w:t>
      </w:r>
      <w:r w:rsidR="00E92C95">
        <w:rPr>
          <w:rFonts w:hint="eastAsia"/>
        </w:rPr>
        <w:t>管理費</w:t>
      </w:r>
      <w:r w:rsidR="00E92C95">
        <w:rPr>
          <w:rFonts w:hint="eastAsia"/>
        </w:rPr>
        <w:t>67</w:t>
      </w:r>
      <w:r w:rsidR="00E92C95">
        <w:rPr>
          <w:rFonts w:hint="eastAsia"/>
        </w:rPr>
        <w:t>元</w:t>
      </w:r>
      <w:r w:rsidR="00E92C95">
        <w:rPr>
          <w:rFonts w:hint="eastAsia"/>
        </w:rPr>
        <w:t>/</w:t>
      </w:r>
      <w:r w:rsidR="00E92C95">
        <w:rPr>
          <w:rFonts w:hint="eastAsia"/>
        </w:rPr>
        <w:t>坪</w:t>
      </w:r>
      <w:r w:rsidR="00166CC5">
        <w:rPr>
          <w:rFonts w:hint="eastAsia"/>
        </w:rPr>
        <w:t>訂定</w:t>
      </w:r>
      <w:r>
        <w:rPr>
          <w:rFonts w:hint="eastAsia"/>
        </w:rPr>
        <w:t>。</w:t>
      </w:r>
    </w:p>
  </w:footnote>
  <w:footnote w:id="4">
    <w:p w:rsidR="008C6DC2" w:rsidRDefault="008C6DC2">
      <w:pPr>
        <w:pStyle w:val="af6"/>
      </w:pPr>
      <w:r>
        <w:rPr>
          <w:rStyle w:val="af8"/>
        </w:rPr>
        <w:footnoteRef/>
      </w:r>
      <w:r>
        <w:t xml:space="preserve"> </w:t>
      </w:r>
      <w:r w:rsidR="00CE605B">
        <w:rPr>
          <w:rFonts w:hint="eastAsia"/>
        </w:rPr>
        <w:t>所得及財產標準</w:t>
      </w:r>
      <w:r>
        <w:rPr>
          <w:rFonts w:hint="eastAsia"/>
        </w:rPr>
        <w:t>依內政部</w:t>
      </w:r>
      <w:r>
        <w:rPr>
          <w:rFonts w:hint="eastAsia"/>
        </w:rPr>
        <w:t>109</w:t>
      </w:r>
      <w:r>
        <w:rPr>
          <w:rFonts w:hint="eastAsia"/>
        </w:rPr>
        <w:t>年</w:t>
      </w:r>
      <w:r>
        <w:rPr>
          <w:rFonts w:hint="eastAsia"/>
        </w:rPr>
        <w:t>2</w:t>
      </w:r>
      <w:r>
        <w:rPr>
          <w:rFonts w:hint="eastAsia"/>
        </w:rPr>
        <w:t>月</w:t>
      </w:r>
      <w:r>
        <w:rPr>
          <w:rFonts w:hint="eastAsia"/>
        </w:rPr>
        <w:t>4</w:t>
      </w:r>
      <w:r>
        <w:rPr>
          <w:rFonts w:hint="eastAsia"/>
        </w:rPr>
        <w:t>日台內營字第</w:t>
      </w:r>
      <w:r>
        <w:rPr>
          <w:rFonts w:hint="eastAsia"/>
        </w:rPr>
        <w:t>1090801790</w:t>
      </w:r>
      <w:r>
        <w:rPr>
          <w:rFonts w:hint="eastAsia"/>
        </w:rPr>
        <w:t>號公告</w:t>
      </w:r>
      <w:r w:rsidR="00CE605B">
        <w:rPr>
          <w:rFonts w:hint="eastAsia"/>
        </w:rPr>
        <w:t>及本府</w:t>
      </w:r>
      <w:r w:rsidR="00CE605B">
        <w:rPr>
          <w:rFonts w:hint="eastAsia"/>
        </w:rPr>
        <w:t>108</w:t>
      </w:r>
      <w:r w:rsidR="00CE605B">
        <w:rPr>
          <w:rFonts w:hint="eastAsia"/>
        </w:rPr>
        <w:t>年</w:t>
      </w:r>
      <w:r w:rsidR="00CE605B">
        <w:rPr>
          <w:rFonts w:hint="eastAsia"/>
        </w:rPr>
        <w:t>9</w:t>
      </w:r>
      <w:r w:rsidR="00CE605B">
        <w:rPr>
          <w:rFonts w:hint="eastAsia"/>
        </w:rPr>
        <w:t>月</w:t>
      </w:r>
      <w:r w:rsidR="00CE605B">
        <w:rPr>
          <w:rFonts w:hint="eastAsia"/>
        </w:rPr>
        <w:t>26</w:t>
      </w:r>
      <w:r w:rsidR="00CE605B">
        <w:rPr>
          <w:rFonts w:hint="eastAsia"/>
        </w:rPr>
        <w:t>日府社助字第</w:t>
      </w:r>
      <w:r w:rsidR="00CE605B">
        <w:rPr>
          <w:rFonts w:hint="eastAsia"/>
        </w:rPr>
        <w:t>1080226792</w:t>
      </w:r>
      <w:r w:rsidR="00CE605B">
        <w:rPr>
          <w:rFonts w:hint="eastAsia"/>
        </w:rPr>
        <w:t>號公告</w:t>
      </w:r>
      <w:r>
        <w:rPr>
          <w:rFonts w:hint="eastAsia"/>
        </w:rPr>
        <w:t>辦理。</w:t>
      </w:r>
    </w:p>
  </w:footnote>
  <w:footnote w:id="5">
    <w:p w:rsidR="00444FE0" w:rsidRPr="009212C2" w:rsidRDefault="00444FE0" w:rsidP="00F47E49">
      <w:pPr>
        <w:pStyle w:val="Web"/>
        <w:shd w:val="clear" w:color="auto" w:fill="FFFFFF"/>
        <w:spacing w:line="0" w:lineRule="atLeast"/>
        <w:ind w:left="-567"/>
        <w:rPr>
          <w:rFonts w:ascii="Arial" w:hAnsi="Arial" w:cs="Arial"/>
          <w:spacing w:val="10"/>
          <w:sz w:val="18"/>
          <w:szCs w:val="16"/>
        </w:rPr>
      </w:pPr>
      <w:r w:rsidRPr="003D035C">
        <w:rPr>
          <w:rStyle w:val="af8"/>
          <w:szCs w:val="16"/>
        </w:rPr>
        <w:footnoteRef/>
      </w:r>
      <w:r w:rsidRPr="003D035C">
        <w:rPr>
          <w:sz w:val="16"/>
          <w:szCs w:val="16"/>
        </w:rPr>
        <w:t xml:space="preserve"> </w:t>
      </w:r>
      <w:r w:rsidR="00010798" w:rsidRPr="003D035C">
        <w:rPr>
          <w:rFonts w:ascii="Arial" w:hAnsi="Arial" w:cs="Arial"/>
          <w:spacing w:val="10"/>
          <w:sz w:val="18"/>
          <w:szCs w:val="16"/>
        </w:rPr>
        <w:t>家庭成員</w:t>
      </w:r>
      <w:r w:rsidR="00010798">
        <w:rPr>
          <w:rFonts w:ascii="Arial" w:hAnsi="Arial" w:cs="Arial" w:hint="eastAsia"/>
          <w:spacing w:val="10"/>
          <w:sz w:val="18"/>
          <w:szCs w:val="16"/>
        </w:rPr>
        <w:t>定義：</w:t>
      </w:r>
      <w:r w:rsidR="00AF49E6">
        <w:rPr>
          <w:rFonts w:ascii="Arial" w:hAnsi="Arial" w:cs="Arial"/>
          <w:spacing w:val="10"/>
          <w:sz w:val="18"/>
          <w:szCs w:val="16"/>
        </w:rPr>
        <w:br/>
      </w:r>
      <w:r w:rsidR="00010798">
        <w:rPr>
          <w:rFonts w:ascii="Arial" w:hAnsi="Arial" w:cs="Arial" w:hint="eastAsia"/>
          <w:spacing w:val="10"/>
          <w:sz w:val="18"/>
          <w:szCs w:val="16"/>
        </w:rPr>
        <w:t>(1)</w:t>
      </w:r>
      <w:r w:rsidR="004734C7" w:rsidRPr="003D035C">
        <w:rPr>
          <w:rFonts w:ascii="Arial" w:hAnsi="Arial" w:cs="Arial"/>
          <w:spacing w:val="10"/>
          <w:sz w:val="18"/>
          <w:szCs w:val="16"/>
        </w:rPr>
        <w:t>申請人及其配偶</w:t>
      </w:r>
      <w:r w:rsidR="004734C7">
        <w:rPr>
          <w:rFonts w:ascii="Arial" w:hAnsi="Arial" w:cs="Arial" w:hint="eastAsia"/>
          <w:spacing w:val="10"/>
          <w:sz w:val="18"/>
          <w:szCs w:val="16"/>
        </w:rPr>
        <w:t>。</w:t>
      </w:r>
      <w:r w:rsidR="004734C7">
        <w:rPr>
          <w:rFonts w:ascii="Arial" w:hAnsi="Arial" w:cs="Arial"/>
          <w:spacing w:val="10"/>
          <w:sz w:val="18"/>
          <w:szCs w:val="16"/>
        </w:rPr>
        <w:br/>
        <w:t>(2)</w:t>
      </w:r>
      <w:r w:rsidR="004734C7" w:rsidRPr="003D035C">
        <w:rPr>
          <w:rFonts w:ascii="Arial" w:hAnsi="Arial" w:cs="Arial"/>
          <w:spacing w:val="10"/>
          <w:sz w:val="18"/>
          <w:szCs w:val="16"/>
        </w:rPr>
        <w:t>申請人</w:t>
      </w:r>
      <w:r w:rsidR="004734C7">
        <w:rPr>
          <w:rFonts w:ascii="Arial" w:hAnsi="Arial" w:cs="Arial" w:hint="eastAsia"/>
          <w:spacing w:val="10"/>
          <w:sz w:val="18"/>
          <w:szCs w:val="16"/>
        </w:rPr>
        <w:t>或其配偶</w:t>
      </w:r>
      <w:r w:rsidR="004734C7" w:rsidRPr="00E44778">
        <w:rPr>
          <w:rFonts w:ascii="Arial" w:hAnsi="Arial" w:cs="Arial" w:hint="eastAsia"/>
          <w:spacing w:val="10"/>
          <w:sz w:val="18"/>
          <w:szCs w:val="16"/>
        </w:rPr>
        <w:t>之戶籍內直系親屬</w:t>
      </w:r>
      <w:r w:rsidR="004734C7">
        <w:rPr>
          <w:rFonts w:ascii="Arial" w:hAnsi="Arial" w:cs="Arial" w:hint="eastAsia"/>
          <w:spacing w:val="10"/>
          <w:sz w:val="18"/>
          <w:szCs w:val="16"/>
        </w:rPr>
        <w:t>。</w:t>
      </w:r>
      <w:r w:rsidR="004734C7">
        <w:rPr>
          <w:rFonts w:ascii="Arial" w:hAnsi="Arial" w:cs="Arial"/>
          <w:spacing w:val="10"/>
          <w:sz w:val="18"/>
          <w:szCs w:val="16"/>
        </w:rPr>
        <w:br/>
      </w:r>
      <w:r w:rsidR="004734C7">
        <w:rPr>
          <w:rFonts w:ascii="Arial" w:hAnsi="Arial" w:cs="Arial" w:hint="eastAsia"/>
          <w:spacing w:val="10"/>
          <w:sz w:val="18"/>
          <w:szCs w:val="16"/>
        </w:rPr>
        <w:t>(</w:t>
      </w:r>
      <w:r w:rsidR="008805AA">
        <w:rPr>
          <w:rFonts w:ascii="Arial" w:hAnsi="Arial" w:cs="Arial" w:hint="eastAsia"/>
          <w:spacing w:val="10"/>
          <w:sz w:val="18"/>
          <w:szCs w:val="16"/>
        </w:rPr>
        <w:t>3</w:t>
      </w:r>
      <w:r w:rsidR="004734C7">
        <w:rPr>
          <w:rFonts w:ascii="Arial" w:hAnsi="Arial" w:cs="Arial" w:hint="eastAsia"/>
          <w:spacing w:val="10"/>
          <w:sz w:val="18"/>
          <w:szCs w:val="16"/>
        </w:rPr>
        <w:t>)</w:t>
      </w:r>
      <w:r w:rsidR="004734C7" w:rsidRPr="003D035C">
        <w:rPr>
          <w:rFonts w:ascii="Arial" w:hAnsi="Arial" w:cs="Arial"/>
          <w:spacing w:val="10"/>
          <w:sz w:val="18"/>
          <w:szCs w:val="16"/>
        </w:rPr>
        <w:t>申請人</w:t>
      </w:r>
      <w:r w:rsidR="004734C7">
        <w:rPr>
          <w:rFonts w:ascii="Arial" w:hAnsi="Arial" w:cs="Arial" w:hint="eastAsia"/>
          <w:spacing w:val="10"/>
          <w:sz w:val="18"/>
          <w:szCs w:val="16"/>
        </w:rPr>
        <w:t>或其配偶孕有之胎兒。</w:t>
      </w:r>
      <w:r w:rsidR="004734C7">
        <w:rPr>
          <w:rFonts w:ascii="Arial" w:hAnsi="Arial" w:cs="Arial"/>
          <w:spacing w:val="10"/>
          <w:sz w:val="18"/>
          <w:szCs w:val="16"/>
        </w:rPr>
        <w:br/>
      </w:r>
      <w:r w:rsidR="004734C7" w:rsidRPr="009212C2">
        <w:rPr>
          <w:rFonts w:ascii="Arial" w:hAnsi="Arial" w:cs="Arial" w:hint="eastAsia"/>
          <w:spacing w:val="10"/>
          <w:sz w:val="18"/>
          <w:szCs w:val="16"/>
        </w:rPr>
        <w:t>上述不包含</w:t>
      </w:r>
      <w:r w:rsidR="004734C7" w:rsidRPr="009212C2">
        <w:rPr>
          <w:rFonts w:ascii="Arial" w:hAnsi="Arial" w:cs="Arial" w:hint="eastAsia"/>
          <w:spacing w:val="10"/>
          <w:sz w:val="18"/>
          <w:szCs w:val="16"/>
        </w:rPr>
        <w:t>:</w:t>
      </w:r>
      <w:r w:rsidR="004734C7">
        <w:rPr>
          <w:rFonts w:ascii="Arial" w:hAnsi="Arial" w:cs="Arial"/>
          <w:spacing w:val="10"/>
          <w:sz w:val="18"/>
          <w:szCs w:val="16"/>
        </w:rPr>
        <w:br/>
      </w:r>
      <w:r w:rsidR="004734C7">
        <w:rPr>
          <w:rFonts w:ascii="Arial" w:hAnsi="Arial" w:cs="Arial" w:hint="eastAsia"/>
          <w:spacing w:val="10"/>
          <w:sz w:val="18"/>
          <w:szCs w:val="16"/>
        </w:rPr>
        <w:t>(</w:t>
      </w:r>
      <w:r w:rsidR="004734C7">
        <w:rPr>
          <w:rFonts w:ascii="Arial" w:hAnsi="Arial" w:cs="Arial"/>
          <w:spacing w:val="10"/>
          <w:sz w:val="18"/>
          <w:szCs w:val="16"/>
        </w:rPr>
        <w:t>1)</w:t>
      </w:r>
      <w:r w:rsidR="004734C7" w:rsidRPr="009212C2">
        <w:rPr>
          <w:rFonts w:ascii="Arial" w:hAnsi="Arial" w:cs="Arial" w:hint="eastAsia"/>
          <w:spacing w:val="10"/>
          <w:sz w:val="18"/>
          <w:szCs w:val="16"/>
        </w:rPr>
        <w:t>申請人或其配偶之戶籍內旁系親屬</w:t>
      </w:r>
      <w:r w:rsidR="004734C7">
        <w:rPr>
          <w:rFonts w:ascii="Arial" w:hAnsi="Arial" w:cs="Arial" w:hint="eastAsia"/>
          <w:spacing w:val="10"/>
          <w:sz w:val="18"/>
          <w:szCs w:val="16"/>
        </w:rPr>
        <w:t>，</w:t>
      </w:r>
      <w:r w:rsidR="004734C7" w:rsidRPr="009212C2">
        <w:rPr>
          <w:rFonts w:ascii="Arial" w:hAnsi="Arial" w:cs="Arial" w:hint="eastAsia"/>
          <w:spacing w:val="10"/>
          <w:sz w:val="18"/>
          <w:szCs w:val="16"/>
        </w:rPr>
        <w:t>如</w:t>
      </w:r>
      <w:r w:rsidR="004734C7" w:rsidRPr="009212C2">
        <w:rPr>
          <w:rFonts w:ascii="Arial" w:hAnsi="Arial" w:cs="Arial" w:hint="eastAsia"/>
          <w:spacing w:val="10"/>
          <w:sz w:val="18"/>
          <w:szCs w:val="16"/>
        </w:rPr>
        <w:t>:</w:t>
      </w:r>
      <w:r w:rsidR="004734C7" w:rsidRPr="009212C2">
        <w:rPr>
          <w:rFonts w:ascii="Arial" w:hAnsi="Arial" w:cs="Arial" w:hint="eastAsia"/>
          <w:spacing w:val="10"/>
          <w:sz w:val="18"/>
          <w:szCs w:val="16"/>
        </w:rPr>
        <w:t>兄弟姊妹</w:t>
      </w:r>
      <w:r w:rsidR="004734C7">
        <w:rPr>
          <w:rFonts w:ascii="Arial" w:hAnsi="Arial" w:cs="Arial" w:hint="eastAsia"/>
          <w:spacing w:val="10"/>
          <w:sz w:val="18"/>
          <w:szCs w:val="16"/>
        </w:rPr>
        <w:t>，</w:t>
      </w:r>
      <w:r w:rsidR="004734C7" w:rsidRPr="009212C2">
        <w:rPr>
          <w:rFonts w:ascii="Arial" w:hAnsi="Arial" w:cs="Arial" w:hint="eastAsia"/>
          <w:spacing w:val="10"/>
          <w:sz w:val="18"/>
          <w:szCs w:val="16"/>
        </w:rPr>
        <w:t>但申請人父</w:t>
      </w:r>
      <w:r w:rsidR="004734C7">
        <w:rPr>
          <w:rFonts w:ascii="Arial" w:hAnsi="Arial" w:cs="Arial" w:hint="eastAsia"/>
          <w:spacing w:val="10"/>
          <w:sz w:val="18"/>
          <w:szCs w:val="16"/>
        </w:rPr>
        <w:t>、</w:t>
      </w:r>
      <w:r w:rsidR="004734C7" w:rsidRPr="009212C2">
        <w:rPr>
          <w:rFonts w:ascii="Arial" w:hAnsi="Arial" w:cs="Arial" w:hint="eastAsia"/>
          <w:spacing w:val="10"/>
          <w:sz w:val="18"/>
          <w:szCs w:val="16"/>
        </w:rPr>
        <w:t>母均亡</w:t>
      </w:r>
      <w:r w:rsidR="004734C7">
        <w:rPr>
          <w:rFonts w:ascii="Arial" w:hAnsi="Arial" w:cs="Arial" w:hint="eastAsia"/>
          <w:spacing w:val="10"/>
          <w:sz w:val="18"/>
          <w:szCs w:val="16"/>
        </w:rPr>
        <w:t>，</w:t>
      </w:r>
      <w:r w:rsidR="004734C7" w:rsidRPr="009212C2">
        <w:rPr>
          <w:rFonts w:ascii="Arial" w:hAnsi="Arial" w:cs="Arial" w:hint="eastAsia"/>
          <w:spacing w:val="10"/>
          <w:sz w:val="18"/>
          <w:szCs w:val="16"/>
        </w:rPr>
        <w:t>且其戶籍內有未滿</w:t>
      </w:r>
      <w:r w:rsidR="004734C7" w:rsidRPr="009212C2">
        <w:rPr>
          <w:rFonts w:ascii="Arial" w:hAnsi="Arial" w:cs="Arial" w:hint="eastAsia"/>
          <w:spacing w:val="10"/>
          <w:sz w:val="18"/>
          <w:szCs w:val="16"/>
        </w:rPr>
        <w:t>20</w:t>
      </w:r>
      <w:r w:rsidR="004734C7" w:rsidRPr="009212C2">
        <w:rPr>
          <w:rFonts w:ascii="Arial" w:hAnsi="Arial" w:cs="Arial" w:hint="eastAsia"/>
          <w:spacing w:val="10"/>
          <w:sz w:val="18"/>
          <w:szCs w:val="16"/>
        </w:rPr>
        <w:t>歲或已滿</w:t>
      </w:r>
      <w:r w:rsidR="004734C7" w:rsidRPr="009212C2">
        <w:rPr>
          <w:rFonts w:ascii="Arial" w:hAnsi="Arial" w:cs="Arial" w:hint="eastAsia"/>
          <w:spacing w:val="10"/>
          <w:sz w:val="18"/>
          <w:szCs w:val="16"/>
        </w:rPr>
        <w:t>20</w:t>
      </w:r>
      <w:r w:rsidR="004734C7" w:rsidRPr="009212C2">
        <w:rPr>
          <w:rFonts w:ascii="Arial" w:hAnsi="Arial" w:cs="Arial" w:hint="eastAsia"/>
          <w:spacing w:val="10"/>
          <w:sz w:val="18"/>
          <w:szCs w:val="16"/>
        </w:rPr>
        <w:t>歲仍在學、身心障礙或無謀生能力之單身兄弟姊妹需要照顧者除外。</w:t>
      </w:r>
      <w:r w:rsidR="004734C7">
        <w:rPr>
          <w:rFonts w:ascii="Arial" w:hAnsi="Arial" w:cs="Arial"/>
          <w:spacing w:val="10"/>
          <w:sz w:val="18"/>
          <w:szCs w:val="16"/>
        </w:rPr>
        <w:br/>
      </w:r>
      <w:r w:rsidR="004734C7">
        <w:rPr>
          <w:rFonts w:ascii="Arial" w:hAnsi="Arial" w:cs="Arial" w:hint="eastAsia"/>
          <w:spacing w:val="10"/>
          <w:sz w:val="18"/>
          <w:szCs w:val="16"/>
        </w:rPr>
        <w:t>(</w:t>
      </w:r>
      <w:r w:rsidR="004734C7">
        <w:rPr>
          <w:rFonts w:ascii="Arial" w:hAnsi="Arial" w:cs="Arial"/>
          <w:spacing w:val="10"/>
          <w:sz w:val="18"/>
          <w:szCs w:val="16"/>
        </w:rPr>
        <w:t>2)</w:t>
      </w:r>
      <w:r w:rsidR="004734C7" w:rsidRPr="004A696D">
        <w:rPr>
          <w:rFonts w:ascii="Arial" w:hAnsi="Arial" w:cs="Arial" w:hint="eastAsia"/>
          <w:spacing w:val="10"/>
          <w:sz w:val="18"/>
          <w:szCs w:val="16"/>
        </w:rPr>
        <w:t>外籍人士、大陸地區人民、香港或澳門居民</w:t>
      </w:r>
      <w:r w:rsidR="004734C7" w:rsidRPr="009212C2">
        <w:rPr>
          <w:rFonts w:ascii="Arial" w:hAnsi="Arial" w:cs="Arial" w:hint="eastAsia"/>
          <w:spacing w:val="10"/>
          <w:sz w:val="18"/>
          <w:szCs w:val="16"/>
        </w:rPr>
        <w:t>無居留證</w:t>
      </w:r>
      <w:r w:rsidR="004734C7">
        <w:rPr>
          <w:rFonts w:ascii="Arial" w:hAnsi="Arial" w:cs="Arial" w:hint="eastAsia"/>
          <w:spacing w:val="10"/>
          <w:sz w:val="18"/>
          <w:szCs w:val="16"/>
        </w:rPr>
        <w:t>(</w:t>
      </w:r>
      <w:r w:rsidR="004734C7">
        <w:rPr>
          <w:rFonts w:ascii="Arial" w:hAnsi="Arial" w:cs="Arial" w:hint="eastAsia"/>
          <w:spacing w:val="10"/>
          <w:sz w:val="18"/>
          <w:szCs w:val="16"/>
        </w:rPr>
        <w:t>以「</w:t>
      </w:r>
      <w:r w:rsidR="004734C7" w:rsidRPr="009212C2">
        <w:rPr>
          <w:rFonts w:ascii="Arial" w:hAnsi="Arial" w:cs="Arial" w:hint="eastAsia"/>
          <w:spacing w:val="10"/>
          <w:sz w:val="18"/>
          <w:szCs w:val="16"/>
        </w:rPr>
        <w:t>入出</w:t>
      </w:r>
      <w:r w:rsidR="004734C7">
        <w:rPr>
          <w:rFonts w:ascii="Arial" w:hAnsi="Arial" w:cs="Arial" w:hint="eastAsia"/>
          <w:spacing w:val="10"/>
          <w:sz w:val="18"/>
          <w:szCs w:val="16"/>
        </w:rPr>
        <w:t>國日期</w:t>
      </w:r>
      <w:r w:rsidR="004734C7" w:rsidRPr="009212C2">
        <w:rPr>
          <w:rFonts w:ascii="Arial" w:hAnsi="Arial" w:cs="Arial" w:hint="eastAsia"/>
          <w:spacing w:val="10"/>
          <w:sz w:val="18"/>
          <w:szCs w:val="16"/>
        </w:rPr>
        <w:t>證</w:t>
      </w:r>
      <w:r w:rsidR="004734C7">
        <w:rPr>
          <w:rFonts w:ascii="Arial" w:hAnsi="Arial" w:cs="Arial" w:hint="eastAsia"/>
          <w:spacing w:val="10"/>
          <w:sz w:val="18"/>
          <w:szCs w:val="16"/>
        </w:rPr>
        <w:t>明書」內護照號碼或統一證號非「</w:t>
      </w:r>
      <w:r w:rsidR="004734C7">
        <w:rPr>
          <w:rFonts w:ascii="Arial" w:hAnsi="Arial" w:cs="Arial" w:hint="eastAsia"/>
          <w:spacing w:val="10"/>
          <w:sz w:val="18"/>
          <w:szCs w:val="16"/>
        </w:rPr>
        <w:t>2</w:t>
      </w:r>
      <w:r w:rsidR="004734C7">
        <w:rPr>
          <w:rFonts w:ascii="Arial" w:hAnsi="Arial" w:cs="Arial" w:hint="eastAsia"/>
          <w:spacing w:val="10"/>
          <w:sz w:val="18"/>
          <w:szCs w:val="16"/>
        </w:rPr>
        <w:t>位字母</w:t>
      </w:r>
      <w:r w:rsidR="004734C7">
        <w:rPr>
          <w:rFonts w:ascii="Arial" w:hAnsi="Arial" w:cs="Arial" w:hint="eastAsia"/>
          <w:spacing w:val="10"/>
          <w:sz w:val="18"/>
          <w:szCs w:val="16"/>
        </w:rPr>
        <w:t>8</w:t>
      </w:r>
      <w:r w:rsidR="004734C7">
        <w:rPr>
          <w:rFonts w:ascii="Arial" w:hAnsi="Arial" w:cs="Arial" w:hint="eastAsia"/>
          <w:spacing w:val="10"/>
          <w:sz w:val="18"/>
          <w:szCs w:val="16"/>
        </w:rPr>
        <w:t>位數字」者認定之</w:t>
      </w:r>
      <w:r w:rsidR="004734C7">
        <w:rPr>
          <w:rFonts w:ascii="Arial" w:hAnsi="Arial" w:cs="Arial" w:hint="eastAsia"/>
          <w:spacing w:val="10"/>
          <w:sz w:val="18"/>
          <w:szCs w:val="16"/>
        </w:rPr>
        <w:t>)</w:t>
      </w:r>
      <w:r w:rsidR="004734C7" w:rsidRPr="009212C2">
        <w:rPr>
          <w:rFonts w:ascii="Arial" w:hAnsi="Arial" w:cs="Arial" w:hint="eastAsia"/>
          <w:spacing w:val="10"/>
          <w:sz w:val="18"/>
          <w:szCs w:val="16"/>
        </w:rPr>
        <w:t>、一年以上未曾入境或已被遣返者。</w:t>
      </w:r>
      <w:r w:rsidR="004734C7">
        <w:rPr>
          <w:rFonts w:ascii="Arial" w:hAnsi="Arial" w:cs="Arial"/>
          <w:spacing w:val="10"/>
          <w:sz w:val="18"/>
          <w:szCs w:val="16"/>
        </w:rPr>
        <w:br/>
      </w:r>
      <w:r w:rsidR="004734C7">
        <w:rPr>
          <w:rFonts w:ascii="Arial" w:hAnsi="Arial" w:cs="Arial" w:hint="eastAsia"/>
          <w:spacing w:val="10"/>
          <w:sz w:val="18"/>
          <w:szCs w:val="16"/>
        </w:rPr>
        <w:t>(3)</w:t>
      </w:r>
      <w:r w:rsidR="004734C7" w:rsidRPr="009212C2">
        <w:rPr>
          <w:rFonts w:ascii="Arial" w:hAnsi="Arial" w:cs="Arial" w:hint="eastAsia"/>
          <w:spacing w:val="10"/>
          <w:sz w:val="18"/>
          <w:szCs w:val="16"/>
        </w:rPr>
        <w:t>家暴或性侵害之相對人。</w:t>
      </w:r>
      <w:r w:rsidR="004734C7">
        <w:rPr>
          <w:rFonts w:ascii="Arial" w:hAnsi="Arial" w:cs="Arial"/>
          <w:spacing w:val="10"/>
          <w:sz w:val="18"/>
          <w:szCs w:val="16"/>
        </w:rPr>
        <w:br/>
      </w:r>
      <w:r w:rsidR="004734C7">
        <w:rPr>
          <w:rFonts w:ascii="Arial" w:hAnsi="Arial" w:cs="Arial" w:hint="eastAsia"/>
          <w:spacing w:val="10"/>
          <w:sz w:val="18"/>
          <w:szCs w:val="16"/>
        </w:rPr>
        <w:t>(4)</w:t>
      </w:r>
      <w:r w:rsidR="004734C7">
        <w:rPr>
          <w:rFonts w:ascii="Arial" w:hAnsi="Arial" w:cs="Arial" w:hint="eastAsia"/>
          <w:spacing w:val="10"/>
          <w:sz w:val="18"/>
          <w:szCs w:val="16"/>
        </w:rPr>
        <w:t>無</w:t>
      </w:r>
      <w:r w:rsidR="004734C7" w:rsidRPr="009212C2">
        <w:rPr>
          <w:rFonts w:ascii="Arial" w:hAnsi="Arial" w:cs="Arial" w:hint="eastAsia"/>
          <w:spacing w:val="10"/>
          <w:sz w:val="18"/>
          <w:szCs w:val="16"/>
        </w:rPr>
        <w:t>監護權之未成年子女。</w:t>
      </w:r>
      <w:r w:rsidR="004734C7" w:rsidRPr="009212C2">
        <w:rPr>
          <w:rFonts w:ascii="Arial" w:hAnsi="Arial" w:cs="Arial"/>
          <w:spacing w:val="10"/>
          <w:sz w:val="18"/>
          <w:szCs w:val="16"/>
        </w:rPr>
        <w:t xml:space="preserve"> </w:t>
      </w:r>
    </w:p>
  </w:footnote>
  <w:footnote w:id="6">
    <w:p w:rsidR="002A0A7F" w:rsidRPr="003D035C" w:rsidRDefault="002A0A7F" w:rsidP="002A0A7F">
      <w:pPr>
        <w:pStyle w:val="HTML"/>
        <w:shd w:val="clear" w:color="auto" w:fill="FFFFFF"/>
        <w:spacing w:beforeLines="50" w:before="180" w:line="0" w:lineRule="atLeast"/>
        <w:ind w:leftChars="-236" w:left="-566"/>
        <w:rPr>
          <w:sz w:val="16"/>
        </w:rPr>
      </w:pPr>
      <w:r w:rsidRPr="003D035C">
        <w:rPr>
          <w:rStyle w:val="af8"/>
          <w:rFonts w:ascii="新細明體" w:eastAsia="新細明體" w:hAnsi="新細明體" w:cs="新細明體"/>
          <w:szCs w:val="16"/>
        </w:rPr>
        <w:footnoteRef/>
      </w:r>
      <w:r w:rsidRPr="003D035C">
        <w:rPr>
          <w:rStyle w:val="af8"/>
        </w:rPr>
        <w:t xml:space="preserve"> </w:t>
      </w:r>
      <w:r w:rsidRPr="003D035C">
        <w:rPr>
          <w:rFonts w:ascii="Arial" w:eastAsia="新細明體" w:hAnsi="Arial" w:cs="Arial"/>
          <w:spacing w:val="10"/>
          <w:sz w:val="18"/>
          <w:szCs w:val="16"/>
        </w:rPr>
        <w:t>有下列情形之一者，視為無自有住宅：</w:t>
      </w:r>
      <w:r w:rsidR="00045A02">
        <w:rPr>
          <w:rFonts w:ascii="Arial" w:eastAsia="新細明體" w:hAnsi="Arial" w:cs="Arial"/>
          <w:spacing w:val="10"/>
          <w:sz w:val="16"/>
          <w:szCs w:val="16"/>
        </w:rPr>
        <w:br/>
      </w:r>
      <w:r w:rsidR="001F3A65">
        <w:rPr>
          <w:rFonts w:ascii="Arial" w:eastAsia="新細明體" w:hAnsi="Arial" w:cs="Arial" w:hint="eastAsia"/>
          <w:spacing w:val="10"/>
          <w:sz w:val="18"/>
          <w:szCs w:val="16"/>
        </w:rPr>
        <w:t>(1)</w:t>
      </w:r>
      <w:r w:rsidRPr="003D035C">
        <w:rPr>
          <w:rFonts w:ascii="Arial" w:eastAsia="新細明體" w:hAnsi="Arial" w:cs="Arial"/>
          <w:spacing w:val="10"/>
          <w:sz w:val="18"/>
          <w:szCs w:val="16"/>
        </w:rPr>
        <w:t>家庭成員個別持有面積未滿四十平方公尺之共有住宅。</w:t>
      </w:r>
      <w:r w:rsidR="001F3A65">
        <w:rPr>
          <w:rFonts w:ascii="Arial" w:eastAsia="新細明體" w:hAnsi="Arial" w:cs="Arial"/>
          <w:spacing w:val="10"/>
          <w:sz w:val="18"/>
          <w:szCs w:val="16"/>
        </w:rPr>
        <w:br/>
      </w:r>
      <w:r w:rsidR="001F3A65">
        <w:rPr>
          <w:rFonts w:ascii="Arial" w:eastAsia="新細明體" w:hAnsi="Arial" w:cs="Arial" w:hint="eastAsia"/>
          <w:spacing w:val="10"/>
          <w:sz w:val="18"/>
          <w:szCs w:val="16"/>
        </w:rPr>
        <w:t>(2)</w:t>
      </w:r>
      <w:r w:rsidRPr="003D035C">
        <w:rPr>
          <w:rFonts w:ascii="Arial" w:eastAsia="新細明體" w:hAnsi="Arial" w:cs="Arial"/>
          <w:spacing w:val="10"/>
          <w:sz w:val="18"/>
          <w:szCs w:val="16"/>
        </w:rPr>
        <w:t>申請人之父母均已死亡，且其戶籍內有未滿二十歲或已滿二十歲仍在學、身心障礙或無謀生能力之兄弟姊妹需要照顧者，申請人及其戶籍內兄弟姊妹個別持有面積未滿四十平方公尺之共有住宅。</w:t>
      </w:r>
      <w:r w:rsidR="001F3A65">
        <w:rPr>
          <w:rFonts w:ascii="Arial" w:eastAsia="新細明體" w:hAnsi="Arial" w:cs="Arial"/>
          <w:spacing w:val="10"/>
          <w:sz w:val="18"/>
          <w:szCs w:val="16"/>
        </w:rPr>
        <w:br/>
      </w:r>
      <w:r w:rsidR="001F3A65">
        <w:rPr>
          <w:rFonts w:ascii="Arial" w:eastAsia="新細明體" w:hAnsi="Arial" w:cs="Arial" w:hint="eastAsia"/>
          <w:spacing w:val="10"/>
          <w:sz w:val="18"/>
          <w:szCs w:val="16"/>
        </w:rPr>
        <w:t>(</w:t>
      </w:r>
      <w:r w:rsidR="001F3A65">
        <w:rPr>
          <w:rFonts w:ascii="Arial" w:eastAsia="新細明體" w:hAnsi="Arial" w:cs="Arial"/>
          <w:spacing w:val="10"/>
          <w:sz w:val="18"/>
          <w:szCs w:val="16"/>
        </w:rPr>
        <w:t>3</w:t>
      </w:r>
      <w:r w:rsidR="001F3A65">
        <w:rPr>
          <w:rFonts w:ascii="Arial" w:eastAsia="新細明體" w:hAnsi="Arial" w:cs="Arial" w:hint="eastAsia"/>
          <w:spacing w:val="10"/>
          <w:sz w:val="18"/>
          <w:szCs w:val="16"/>
        </w:rPr>
        <w:t>)</w:t>
      </w:r>
      <w:r w:rsidRPr="003D035C">
        <w:rPr>
          <w:rFonts w:ascii="Arial" w:eastAsia="新細明體" w:hAnsi="Arial" w:cs="Arial"/>
          <w:spacing w:val="10"/>
          <w:sz w:val="18"/>
          <w:szCs w:val="16"/>
        </w:rPr>
        <w:t>家庭成員僅持有經政府公告拆遷之住宅。</w:t>
      </w:r>
      <w:r w:rsidR="001F3A65">
        <w:rPr>
          <w:rFonts w:ascii="Arial" w:eastAsia="新細明體" w:hAnsi="Arial" w:cs="Arial"/>
          <w:spacing w:val="10"/>
          <w:sz w:val="18"/>
          <w:szCs w:val="16"/>
        </w:rPr>
        <w:br/>
      </w:r>
      <w:r w:rsidRPr="003D035C">
        <w:rPr>
          <w:rFonts w:ascii="Arial" w:eastAsia="新細明體" w:hAnsi="Arial" w:cs="Arial"/>
          <w:spacing w:val="10"/>
          <w:sz w:val="18"/>
          <w:szCs w:val="16"/>
        </w:rPr>
        <w:t>家庭成員個別持有之共有住宅為同一住宅，其個別持分合計為全部或換算面積合計達四十平方公尺以上者，視為有自有住宅</w:t>
      </w:r>
      <w:r w:rsidRPr="003D035C">
        <w:rPr>
          <w:sz w:val="18"/>
          <w:szCs w:val="16"/>
        </w:rPr>
        <w:t>。</w:t>
      </w:r>
    </w:p>
  </w:footnote>
  <w:footnote w:id="7">
    <w:p w:rsidR="00EE41DF" w:rsidRPr="003D035C" w:rsidRDefault="00EE41DF" w:rsidP="00EE41DF">
      <w:pPr>
        <w:pStyle w:val="HTML"/>
        <w:shd w:val="clear" w:color="auto" w:fill="FFFFFF"/>
        <w:spacing w:beforeLines="50" w:before="180" w:line="0" w:lineRule="atLeast"/>
        <w:ind w:leftChars="-236" w:left="-566"/>
        <w:rPr>
          <w:rFonts w:ascii="Arial" w:eastAsia="新細明體" w:hAnsi="Arial" w:cs="Arial"/>
          <w:spacing w:val="10"/>
          <w:sz w:val="16"/>
          <w:szCs w:val="16"/>
        </w:rPr>
      </w:pPr>
      <w:r w:rsidRPr="003D035C">
        <w:rPr>
          <w:rStyle w:val="af8"/>
          <w:rFonts w:ascii="新細明體" w:eastAsia="新細明體" w:hAnsi="新細明體" w:cs="新細明體"/>
          <w:szCs w:val="16"/>
        </w:rPr>
        <w:footnoteRef/>
      </w:r>
      <w:r w:rsidRPr="003D035C">
        <w:rPr>
          <w:sz w:val="16"/>
          <w:szCs w:val="16"/>
        </w:rPr>
        <w:t xml:space="preserve"> </w:t>
      </w:r>
      <w:r w:rsidRPr="003D035C">
        <w:rPr>
          <w:rFonts w:ascii="Arial" w:eastAsia="新細明體" w:hAnsi="Arial" w:cs="Arial" w:hint="eastAsia"/>
          <w:spacing w:val="10"/>
          <w:sz w:val="18"/>
          <w:szCs w:val="16"/>
        </w:rPr>
        <w:t>經濟或社會弱勢者身分，指下列規定之一者：一、低收入戶或中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主管機關認定者。</w:t>
      </w:r>
    </w:p>
  </w:footnote>
  <w:footnote w:id="8">
    <w:p w:rsidR="00577DEB" w:rsidRDefault="00577DEB">
      <w:pPr>
        <w:pStyle w:val="af6"/>
      </w:pPr>
      <w:r>
        <w:rPr>
          <w:rStyle w:val="af8"/>
        </w:rPr>
        <w:footnoteRef/>
      </w:r>
      <w:r>
        <w:t xml:space="preserve"> </w:t>
      </w:r>
      <w:r>
        <w:rPr>
          <w:rFonts w:hint="eastAsia"/>
        </w:rPr>
        <w:t>依據內政部營建署</w:t>
      </w:r>
      <w:r>
        <w:rPr>
          <w:rFonts w:hint="eastAsia"/>
        </w:rPr>
        <w:t>107</w:t>
      </w:r>
      <w:r>
        <w:rPr>
          <w:rFonts w:hint="eastAsia"/>
        </w:rPr>
        <w:t>年</w:t>
      </w:r>
      <w:r>
        <w:rPr>
          <w:rFonts w:hint="eastAsia"/>
        </w:rPr>
        <w:t>12</w:t>
      </w:r>
      <w:r>
        <w:rPr>
          <w:rFonts w:hint="eastAsia"/>
        </w:rPr>
        <w:t>月</w:t>
      </w:r>
      <w:r>
        <w:rPr>
          <w:rFonts w:hint="eastAsia"/>
        </w:rPr>
        <w:t>18</w:t>
      </w:r>
      <w:r>
        <w:rPr>
          <w:rFonts w:hint="eastAsia"/>
        </w:rPr>
        <w:t>日營</w:t>
      </w:r>
      <w:r w:rsidR="001C464C">
        <w:rPr>
          <w:rFonts w:hint="eastAsia"/>
        </w:rPr>
        <w:t>署</w:t>
      </w:r>
      <w:r>
        <w:rPr>
          <w:rFonts w:hint="eastAsia"/>
        </w:rPr>
        <w:t>土字第</w:t>
      </w:r>
      <w:r>
        <w:rPr>
          <w:rFonts w:hint="eastAsia"/>
        </w:rPr>
        <w:t>1070093454</w:t>
      </w:r>
      <w:r>
        <w:rPr>
          <w:rFonts w:hint="eastAsia"/>
        </w:rPr>
        <w:t>號函辦理。</w:t>
      </w:r>
    </w:p>
  </w:footnote>
  <w:footnote w:id="9">
    <w:p w:rsidR="0048110D" w:rsidRDefault="0048110D">
      <w:pPr>
        <w:pStyle w:val="af6"/>
      </w:pPr>
      <w:r>
        <w:rPr>
          <w:rStyle w:val="af8"/>
        </w:rPr>
        <w:footnoteRef/>
      </w:r>
      <w:r>
        <w:t xml:space="preserve"> </w:t>
      </w:r>
      <w:r>
        <w:rPr>
          <w:rFonts w:hint="eastAsia"/>
        </w:rPr>
        <w:t>緊急事由項目請參考本府社會局「</w:t>
      </w:r>
      <w:r w:rsidRPr="0048110D">
        <w:rPr>
          <w:rFonts w:hint="eastAsia"/>
        </w:rPr>
        <w:t>急難救助、馬上關懷</w:t>
      </w:r>
      <w:r>
        <w:rPr>
          <w:rFonts w:hint="eastAsia"/>
        </w:rPr>
        <w:t>」</w:t>
      </w:r>
      <w:hyperlink r:id="rId1" w:tgtFrame="_blank" w:history="1">
        <w:r>
          <w:rPr>
            <w:rStyle w:val="af9"/>
            <w:rFonts w:ascii="Helvetica" w:hAnsi="Helvetica" w:cs="Helvetica"/>
            <w:color w:val="428BCA"/>
            <w:sz w:val="21"/>
            <w:szCs w:val="21"/>
            <w:shd w:val="clear" w:color="auto" w:fill="EFEFEF"/>
          </w:rPr>
          <w:t>https://reurl.cc/vQpXy</w:t>
        </w:r>
      </w:hyperlink>
      <w:r>
        <w:rPr>
          <w:rFonts w:hint="eastAsia"/>
        </w:rPr>
        <w:t>頁面</w:t>
      </w:r>
      <w:r w:rsidR="00253705">
        <w:rPr>
          <w:rFonts w:hint="eastAsia"/>
        </w:rPr>
        <w:t>，或撥打</w:t>
      </w:r>
      <w:r w:rsidR="00253705" w:rsidRPr="00253705">
        <w:rPr>
          <w:rFonts w:hint="eastAsia"/>
        </w:rPr>
        <w:t>社會局社會救助科</w:t>
      </w:r>
      <w:r w:rsidR="00253705">
        <w:rPr>
          <w:rFonts w:hint="eastAsia"/>
        </w:rPr>
        <w:t>諮詢</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5" w:rsidRPr="003535A7" w:rsidRDefault="001B6C77" w:rsidP="000D0525">
    <w:pPr>
      <w:pStyle w:val="a3"/>
      <w:jc w:val="right"/>
      <w:rPr>
        <w:rFonts w:ascii="標楷體" w:eastAsia="標楷體" w:hAnsi="標楷體"/>
        <w:bCs/>
        <w:szCs w:val="32"/>
      </w:rPr>
    </w:pPr>
    <w:r>
      <w:rPr>
        <w:rFonts w:ascii="標楷體" w:eastAsia="標楷體" w:hAnsi="標楷體"/>
        <w:bCs/>
        <w:szCs w:val="32"/>
      </w:rPr>
      <w:t>10909</w:t>
    </w:r>
    <w:r w:rsidR="0016137E">
      <w:rPr>
        <w:rFonts w:ascii="標楷體" w:eastAsia="標楷體" w:hAnsi="標楷體"/>
        <w:bCs/>
        <w:szCs w:val="32"/>
      </w:rPr>
      <w:t>28</w:t>
    </w:r>
    <w:r w:rsidR="00CD20B1">
      <w:rPr>
        <w:rFonts w:ascii="標楷體" w:eastAsia="標楷體" w:hAnsi="標楷體" w:hint="eastAsia"/>
        <w:bCs/>
        <w:szCs w:val="32"/>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DD8"/>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84429F"/>
    <w:multiLevelType w:val="hybridMultilevel"/>
    <w:tmpl w:val="0E6A434E"/>
    <w:lvl w:ilvl="0" w:tplc="AC14F360">
      <w:start w:val="1"/>
      <w:numFmt w:val="ideographLegalTraditional"/>
      <w:lvlText w:val="%1、"/>
      <w:lvlJc w:val="left"/>
      <w:pPr>
        <w:ind w:left="3599" w:hanging="480"/>
      </w:pPr>
      <w:rPr>
        <w:b w:val="0"/>
        <w:sz w:val="28"/>
        <w:lang w:val="en-US"/>
      </w:rPr>
    </w:lvl>
    <w:lvl w:ilvl="1" w:tplc="D56AD920">
      <w:start w:val="1"/>
      <w:numFmt w:val="decimal"/>
      <w:lvlText w:val="%2."/>
      <w:lvlJc w:val="left"/>
      <w:pPr>
        <w:ind w:left="360" w:hanging="360"/>
      </w:pPr>
      <w:rPr>
        <w:rFonts w:hint="default"/>
      </w:rPr>
    </w:lvl>
    <w:lvl w:ilvl="2" w:tplc="8752DA9C">
      <w:start w:val="1"/>
      <w:numFmt w:val="taiwaneseCountingThousand"/>
      <w:lvlText w:val="%3、"/>
      <w:lvlJc w:val="left"/>
      <w:pPr>
        <w:ind w:left="1865" w:hanging="48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C0D04D0"/>
    <w:multiLevelType w:val="hybridMultilevel"/>
    <w:tmpl w:val="3228B8DC"/>
    <w:lvl w:ilvl="0" w:tplc="63E4ACCC">
      <w:start w:val="1"/>
      <w:numFmt w:val="decimal"/>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nsid w:val="12075120"/>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5A46CF8"/>
    <w:multiLevelType w:val="hybridMultilevel"/>
    <w:tmpl w:val="3FE49438"/>
    <w:lvl w:ilvl="0" w:tplc="04090015">
      <w:start w:val="1"/>
      <w:numFmt w:val="taiwaneseCountingThousand"/>
      <w:lvlText w:val="%1、"/>
      <w:lvlJc w:val="left"/>
      <w:pPr>
        <w:ind w:left="1385" w:hanging="480"/>
      </w:pPr>
    </w:lvl>
    <w:lvl w:ilvl="1" w:tplc="CF36EBE6">
      <w:start w:val="1"/>
      <w:numFmt w:val="decimal"/>
      <w:lvlText w:val="%2."/>
      <w:lvlJc w:val="left"/>
      <w:pPr>
        <w:ind w:left="1745" w:hanging="36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nsid w:val="1D36554B"/>
    <w:multiLevelType w:val="hybridMultilevel"/>
    <w:tmpl w:val="610800F2"/>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B0571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1E6FF5"/>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4C44C6"/>
    <w:multiLevelType w:val="hybridMultilevel"/>
    <w:tmpl w:val="D76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8108D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D614C8"/>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4233F8D"/>
    <w:multiLevelType w:val="hybridMultilevel"/>
    <w:tmpl w:val="75560932"/>
    <w:lvl w:ilvl="0" w:tplc="9BB4CAE6">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2">
    <w:nsid w:val="44525144"/>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4A8C2C7E"/>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4B82055D"/>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nsid w:val="5017383B"/>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nsid w:val="507F4DA5"/>
    <w:multiLevelType w:val="hybridMultilevel"/>
    <w:tmpl w:val="F0CEB15E"/>
    <w:lvl w:ilvl="0" w:tplc="D56AD920">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4541B8"/>
    <w:multiLevelType w:val="hybridMultilevel"/>
    <w:tmpl w:val="07AC9732"/>
    <w:lvl w:ilvl="0" w:tplc="04090015">
      <w:start w:val="1"/>
      <w:numFmt w:val="taiwaneseCountingThousand"/>
      <w:lvlText w:val="%1、"/>
      <w:lvlJc w:val="left"/>
      <w:pPr>
        <w:ind w:left="880" w:hanging="480"/>
      </w:pPr>
      <w:rPr>
        <w:rFonts w:hint="eastAsia"/>
        <w:b w:val="0"/>
        <w:i w:val="0"/>
        <w:strike w:val="0"/>
        <w:color w:val="auto"/>
        <w:sz w:val="24"/>
        <w:szCs w:val="24"/>
        <w:u w:val="none"/>
      </w:rPr>
    </w:lvl>
    <w:lvl w:ilvl="1" w:tplc="B6B24DE0">
      <w:start w:val="1"/>
      <w:numFmt w:val="taiwaneseCountingThousand"/>
      <w:lvlText w:val="(%2)"/>
      <w:lvlJc w:val="left"/>
      <w:pPr>
        <w:ind w:left="1240" w:hanging="360"/>
      </w:pPr>
      <w:rPr>
        <w:rFonts w:eastAsia="標楷體" w:hint="eastAsia"/>
      </w:rPr>
    </w:lvl>
    <w:lvl w:ilvl="2" w:tplc="90742888">
      <w:start w:val="1"/>
      <w:numFmt w:val="decimal"/>
      <w:lvlText w:val="%3、"/>
      <w:lvlJc w:val="left"/>
      <w:pPr>
        <w:ind w:left="1720" w:hanging="360"/>
      </w:pPr>
      <w:rPr>
        <w:rFonts w:hint="default"/>
      </w:rPr>
    </w:lvl>
    <w:lvl w:ilvl="3" w:tplc="FB36D49E">
      <w:start w:val="1"/>
      <w:numFmt w:val="decimal"/>
      <w:lvlText w:val="(%4)"/>
      <w:lvlJc w:val="left"/>
      <w:pPr>
        <w:ind w:left="2200" w:hanging="360"/>
      </w:pPr>
      <w:rPr>
        <w:rFonts w:hint="default"/>
      </w:r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8">
    <w:nsid w:val="54F75B6A"/>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5F107F"/>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0">
    <w:nsid w:val="5AF001E3"/>
    <w:multiLevelType w:val="hybridMultilevel"/>
    <w:tmpl w:val="44B43066"/>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6C056D"/>
    <w:multiLevelType w:val="hybridMultilevel"/>
    <w:tmpl w:val="C1E2AA0A"/>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5CD2C7E"/>
    <w:multiLevelType w:val="hybridMultilevel"/>
    <w:tmpl w:val="B356797C"/>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3525A5"/>
    <w:multiLevelType w:val="hybridMultilevel"/>
    <w:tmpl w:val="C47C8612"/>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BC382B"/>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75686EFE"/>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BE1E82"/>
    <w:multiLevelType w:val="hybridMultilevel"/>
    <w:tmpl w:val="568CAC7C"/>
    <w:lvl w:ilvl="0" w:tplc="E98892FE">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7">
    <w:nsid w:val="7B397A9E"/>
    <w:multiLevelType w:val="hybridMultilevel"/>
    <w:tmpl w:val="3D040E50"/>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3"/>
  </w:num>
  <w:num w:numId="3">
    <w:abstractNumId w:val="10"/>
  </w:num>
  <w:num w:numId="4">
    <w:abstractNumId w:val="12"/>
  </w:num>
  <w:num w:numId="5">
    <w:abstractNumId w:val="1"/>
  </w:num>
  <w:num w:numId="6">
    <w:abstractNumId w:val="5"/>
  </w:num>
  <w:num w:numId="7">
    <w:abstractNumId w:val="22"/>
  </w:num>
  <w:num w:numId="8">
    <w:abstractNumId w:val="17"/>
  </w:num>
  <w:num w:numId="9">
    <w:abstractNumId w:val="26"/>
  </w:num>
  <w:num w:numId="10">
    <w:abstractNumId w:val="11"/>
  </w:num>
  <w:num w:numId="11">
    <w:abstractNumId w:val="14"/>
  </w:num>
  <w:num w:numId="12">
    <w:abstractNumId w:val="19"/>
  </w:num>
  <w:num w:numId="13">
    <w:abstractNumId w:val="20"/>
  </w:num>
  <w:num w:numId="14">
    <w:abstractNumId w:val="21"/>
  </w:num>
  <w:num w:numId="15">
    <w:abstractNumId w:val="4"/>
  </w:num>
  <w:num w:numId="16">
    <w:abstractNumId w:val="13"/>
  </w:num>
  <w:num w:numId="17">
    <w:abstractNumId w:val="25"/>
  </w:num>
  <w:num w:numId="18">
    <w:abstractNumId w:val="8"/>
  </w:num>
  <w:num w:numId="19">
    <w:abstractNumId w:val="9"/>
  </w:num>
  <w:num w:numId="20">
    <w:abstractNumId w:val="16"/>
  </w:num>
  <w:num w:numId="21">
    <w:abstractNumId w:val="0"/>
  </w:num>
  <w:num w:numId="22">
    <w:abstractNumId w:val="7"/>
  </w:num>
  <w:num w:numId="23">
    <w:abstractNumId w:val="18"/>
  </w:num>
  <w:num w:numId="24">
    <w:abstractNumId w:val="6"/>
  </w:num>
  <w:num w:numId="25">
    <w:abstractNumId w:val="2"/>
  </w:num>
  <w:num w:numId="26">
    <w:abstractNumId w:val="3"/>
  </w:num>
  <w:num w:numId="27">
    <w:abstractNumId w:val="24"/>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D1"/>
    <w:rsid w:val="00001341"/>
    <w:rsid w:val="0000139B"/>
    <w:rsid w:val="00001578"/>
    <w:rsid w:val="00005294"/>
    <w:rsid w:val="00007DFE"/>
    <w:rsid w:val="00010798"/>
    <w:rsid w:val="00011FE3"/>
    <w:rsid w:val="00012790"/>
    <w:rsid w:val="00017284"/>
    <w:rsid w:val="00020541"/>
    <w:rsid w:val="0002158C"/>
    <w:rsid w:val="00023065"/>
    <w:rsid w:val="00027078"/>
    <w:rsid w:val="00030410"/>
    <w:rsid w:val="00030488"/>
    <w:rsid w:val="000346BD"/>
    <w:rsid w:val="00034E93"/>
    <w:rsid w:val="00035DFF"/>
    <w:rsid w:val="00035F1F"/>
    <w:rsid w:val="00036CD4"/>
    <w:rsid w:val="00037D1C"/>
    <w:rsid w:val="00040758"/>
    <w:rsid w:val="00040C73"/>
    <w:rsid w:val="0004138D"/>
    <w:rsid w:val="00041620"/>
    <w:rsid w:val="00041EFA"/>
    <w:rsid w:val="000427E5"/>
    <w:rsid w:val="000437C4"/>
    <w:rsid w:val="00044CFD"/>
    <w:rsid w:val="00045A02"/>
    <w:rsid w:val="00045E82"/>
    <w:rsid w:val="00045EA1"/>
    <w:rsid w:val="000464FE"/>
    <w:rsid w:val="00050D42"/>
    <w:rsid w:val="00050E51"/>
    <w:rsid w:val="00051976"/>
    <w:rsid w:val="00051CD1"/>
    <w:rsid w:val="000555F8"/>
    <w:rsid w:val="00055862"/>
    <w:rsid w:val="000561A2"/>
    <w:rsid w:val="000568BD"/>
    <w:rsid w:val="0005779C"/>
    <w:rsid w:val="000601C8"/>
    <w:rsid w:val="00061A7F"/>
    <w:rsid w:val="000629AF"/>
    <w:rsid w:val="00063961"/>
    <w:rsid w:val="00064071"/>
    <w:rsid w:val="00064E1E"/>
    <w:rsid w:val="00064E83"/>
    <w:rsid w:val="00071377"/>
    <w:rsid w:val="000723C3"/>
    <w:rsid w:val="0007319E"/>
    <w:rsid w:val="000743EF"/>
    <w:rsid w:val="00075083"/>
    <w:rsid w:val="000766F2"/>
    <w:rsid w:val="00076842"/>
    <w:rsid w:val="00090B98"/>
    <w:rsid w:val="000917BF"/>
    <w:rsid w:val="00092227"/>
    <w:rsid w:val="0009263D"/>
    <w:rsid w:val="0009473F"/>
    <w:rsid w:val="0009711C"/>
    <w:rsid w:val="000A10E0"/>
    <w:rsid w:val="000A1820"/>
    <w:rsid w:val="000A4294"/>
    <w:rsid w:val="000A5539"/>
    <w:rsid w:val="000A6165"/>
    <w:rsid w:val="000A6A1D"/>
    <w:rsid w:val="000A74C6"/>
    <w:rsid w:val="000A7CF8"/>
    <w:rsid w:val="000B2CD4"/>
    <w:rsid w:val="000B3DC0"/>
    <w:rsid w:val="000B7BD4"/>
    <w:rsid w:val="000C0264"/>
    <w:rsid w:val="000C03E9"/>
    <w:rsid w:val="000C1561"/>
    <w:rsid w:val="000C3760"/>
    <w:rsid w:val="000C4240"/>
    <w:rsid w:val="000C42AE"/>
    <w:rsid w:val="000C51E4"/>
    <w:rsid w:val="000C74F5"/>
    <w:rsid w:val="000D0525"/>
    <w:rsid w:val="000D1520"/>
    <w:rsid w:val="000D1BF8"/>
    <w:rsid w:val="000D4B27"/>
    <w:rsid w:val="000D75A4"/>
    <w:rsid w:val="000D78F8"/>
    <w:rsid w:val="000E23CB"/>
    <w:rsid w:val="000E2830"/>
    <w:rsid w:val="000E328A"/>
    <w:rsid w:val="000E772B"/>
    <w:rsid w:val="000F0CAF"/>
    <w:rsid w:val="000F202A"/>
    <w:rsid w:val="000F2C3A"/>
    <w:rsid w:val="000F33DE"/>
    <w:rsid w:val="000F3947"/>
    <w:rsid w:val="000F4345"/>
    <w:rsid w:val="000F54C0"/>
    <w:rsid w:val="000F5D32"/>
    <w:rsid w:val="000F6150"/>
    <w:rsid w:val="00100B7F"/>
    <w:rsid w:val="00100E57"/>
    <w:rsid w:val="001038F5"/>
    <w:rsid w:val="001047F5"/>
    <w:rsid w:val="001052C2"/>
    <w:rsid w:val="00105D6F"/>
    <w:rsid w:val="00105E20"/>
    <w:rsid w:val="001074BB"/>
    <w:rsid w:val="001117AF"/>
    <w:rsid w:val="00113373"/>
    <w:rsid w:val="00113B00"/>
    <w:rsid w:val="00113C78"/>
    <w:rsid w:val="00114C1D"/>
    <w:rsid w:val="00114E76"/>
    <w:rsid w:val="001157F7"/>
    <w:rsid w:val="00115E1A"/>
    <w:rsid w:val="001175DB"/>
    <w:rsid w:val="0012052C"/>
    <w:rsid w:val="00123255"/>
    <w:rsid w:val="0013078E"/>
    <w:rsid w:val="00130A45"/>
    <w:rsid w:val="001323E1"/>
    <w:rsid w:val="001339A7"/>
    <w:rsid w:val="00135580"/>
    <w:rsid w:val="00135BC5"/>
    <w:rsid w:val="0013639D"/>
    <w:rsid w:val="0013647C"/>
    <w:rsid w:val="001433DF"/>
    <w:rsid w:val="00145D72"/>
    <w:rsid w:val="00146E52"/>
    <w:rsid w:val="001478C6"/>
    <w:rsid w:val="0015017E"/>
    <w:rsid w:val="001515EA"/>
    <w:rsid w:val="0015394D"/>
    <w:rsid w:val="00154195"/>
    <w:rsid w:val="001552E8"/>
    <w:rsid w:val="0016137E"/>
    <w:rsid w:val="00161618"/>
    <w:rsid w:val="00162D28"/>
    <w:rsid w:val="00162D59"/>
    <w:rsid w:val="00163AB9"/>
    <w:rsid w:val="00164964"/>
    <w:rsid w:val="00164F25"/>
    <w:rsid w:val="00165222"/>
    <w:rsid w:val="00166C50"/>
    <w:rsid w:val="00166CC5"/>
    <w:rsid w:val="00167FDE"/>
    <w:rsid w:val="00170214"/>
    <w:rsid w:val="00171B10"/>
    <w:rsid w:val="00173F29"/>
    <w:rsid w:val="001747F8"/>
    <w:rsid w:val="001754A4"/>
    <w:rsid w:val="0017647E"/>
    <w:rsid w:val="00176599"/>
    <w:rsid w:val="0018008A"/>
    <w:rsid w:val="001800E0"/>
    <w:rsid w:val="001802B2"/>
    <w:rsid w:val="0018051A"/>
    <w:rsid w:val="001806FB"/>
    <w:rsid w:val="001819AE"/>
    <w:rsid w:val="0018214E"/>
    <w:rsid w:val="00182340"/>
    <w:rsid w:val="001837AE"/>
    <w:rsid w:val="00183C53"/>
    <w:rsid w:val="00184876"/>
    <w:rsid w:val="001865D5"/>
    <w:rsid w:val="00186DB2"/>
    <w:rsid w:val="00191021"/>
    <w:rsid w:val="001917E8"/>
    <w:rsid w:val="001917FA"/>
    <w:rsid w:val="00191969"/>
    <w:rsid w:val="001921BA"/>
    <w:rsid w:val="00192951"/>
    <w:rsid w:val="001964A8"/>
    <w:rsid w:val="001976B1"/>
    <w:rsid w:val="001A3967"/>
    <w:rsid w:val="001A47EE"/>
    <w:rsid w:val="001A564C"/>
    <w:rsid w:val="001A6B63"/>
    <w:rsid w:val="001A7C1A"/>
    <w:rsid w:val="001B0C43"/>
    <w:rsid w:val="001B0E4B"/>
    <w:rsid w:val="001B0EB4"/>
    <w:rsid w:val="001B21EE"/>
    <w:rsid w:val="001B309D"/>
    <w:rsid w:val="001B4C58"/>
    <w:rsid w:val="001B5AE0"/>
    <w:rsid w:val="001B6C77"/>
    <w:rsid w:val="001B717D"/>
    <w:rsid w:val="001C0ABD"/>
    <w:rsid w:val="001C464C"/>
    <w:rsid w:val="001C4ABD"/>
    <w:rsid w:val="001C50C7"/>
    <w:rsid w:val="001C6322"/>
    <w:rsid w:val="001D03B5"/>
    <w:rsid w:val="001D2F93"/>
    <w:rsid w:val="001D3E4F"/>
    <w:rsid w:val="001D5E7F"/>
    <w:rsid w:val="001E3225"/>
    <w:rsid w:val="001E580E"/>
    <w:rsid w:val="001E5E8F"/>
    <w:rsid w:val="001E6C16"/>
    <w:rsid w:val="001E73A7"/>
    <w:rsid w:val="001F06A0"/>
    <w:rsid w:val="001F2B5F"/>
    <w:rsid w:val="001F3A65"/>
    <w:rsid w:val="001F5F3C"/>
    <w:rsid w:val="001F655A"/>
    <w:rsid w:val="00202208"/>
    <w:rsid w:val="002022CA"/>
    <w:rsid w:val="0020267A"/>
    <w:rsid w:val="0020446F"/>
    <w:rsid w:val="00204786"/>
    <w:rsid w:val="00205E2B"/>
    <w:rsid w:val="002062C0"/>
    <w:rsid w:val="00206E23"/>
    <w:rsid w:val="00211E41"/>
    <w:rsid w:val="00212E21"/>
    <w:rsid w:val="00213833"/>
    <w:rsid w:val="00214A90"/>
    <w:rsid w:val="002158C9"/>
    <w:rsid w:val="00215C11"/>
    <w:rsid w:val="00215F01"/>
    <w:rsid w:val="00217630"/>
    <w:rsid w:val="002176FE"/>
    <w:rsid w:val="00224C40"/>
    <w:rsid w:val="00226647"/>
    <w:rsid w:val="00226AD2"/>
    <w:rsid w:val="00226BAA"/>
    <w:rsid w:val="00230D95"/>
    <w:rsid w:val="0023377B"/>
    <w:rsid w:val="00234807"/>
    <w:rsid w:val="002349C8"/>
    <w:rsid w:val="00236680"/>
    <w:rsid w:val="00240D45"/>
    <w:rsid w:val="00242366"/>
    <w:rsid w:val="00243080"/>
    <w:rsid w:val="002434D2"/>
    <w:rsid w:val="00243D61"/>
    <w:rsid w:val="00244495"/>
    <w:rsid w:val="00245171"/>
    <w:rsid w:val="00245A73"/>
    <w:rsid w:val="00246F13"/>
    <w:rsid w:val="0025004F"/>
    <w:rsid w:val="00252672"/>
    <w:rsid w:val="0025349B"/>
    <w:rsid w:val="00253705"/>
    <w:rsid w:val="00254AF2"/>
    <w:rsid w:val="00255DC4"/>
    <w:rsid w:val="00257594"/>
    <w:rsid w:val="00257FBA"/>
    <w:rsid w:val="002618AF"/>
    <w:rsid w:val="00263516"/>
    <w:rsid w:val="00264FE1"/>
    <w:rsid w:val="0026527F"/>
    <w:rsid w:val="00266DAC"/>
    <w:rsid w:val="002673F7"/>
    <w:rsid w:val="0027488E"/>
    <w:rsid w:val="002777B6"/>
    <w:rsid w:val="00277F1C"/>
    <w:rsid w:val="00280796"/>
    <w:rsid w:val="00281A0F"/>
    <w:rsid w:val="00283764"/>
    <w:rsid w:val="00284645"/>
    <w:rsid w:val="00284819"/>
    <w:rsid w:val="00284982"/>
    <w:rsid w:val="00285317"/>
    <w:rsid w:val="002855EA"/>
    <w:rsid w:val="00285A6E"/>
    <w:rsid w:val="0028666C"/>
    <w:rsid w:val="002876F0"/>
    <w:rsid w:val="00290261"/>
    <w:rsid w:val="00290A08"/>
    <w:rsid w:val="00293214"/>
    <w:rsid w:val="00293EBB"/>
    <w:rsid w:val="002942FF"/>
    <w:rsid w:val="002978A8"/>
    <w:rsid w:val="002A0A7F"/>
    <w:rsid w:val="002A1C79"/>
    <w:rsid w:val="002A3BD8"/>
    <w:rsid w:val="002A497D"/>
    <w:rsid w:val="002A6CBB"/>
    <w:rsid w:val="002A6D45"/>
    <w:rsid w:val="002B20B1"/>
    <w:rsid w:val="002B34AA"/>
    <w:rsid w:val="002B6D9E"/>
    <w:rsid w:val="002C047D"/>
    <w:rsid w:val="002C1A56"/>
    <w:rsid w:val="002C1D16"/>
    <w:rsid w:val="002C48F1"/>
    <w:rsid w:val="002C57D6"/>
    <w:rsid w:val="002C67BC"/>
    <w:rsid w:val="002C77A8"/>
    <w:rsid w:val="002D002D"/>
    <w:rsid w:val="002D044A"/>
    <w:rsid w:val="002D3ACC"/>
    <w:rsid w:val="002D4611"/>
    <w:rsid w:val="002D4A47"/>
    <w:rsid w:val="002D648B"/>
    <w:rsid w:val="002D696F"/>
    <w:rsid w:val="002D6D23"/>
    <w:rsid w:val="002D7AA3"/>
    <w:rsid w:val="002E424E"/>
    <w:rsid w:val="002F1EA9"/>
    <w:rsid w:val="002F3E1D"/>
    <w:rsid w:val="002F58A8"/>
    <w:rsid w:val="002F78C3"/>
    <w:rsid w:val="0030011C"/>
    <w:rsid w:val="0030014A"/>
    <w:rsid w:val="00300F0B"/>
    <w:rsid w:val="003013DC"/>
    <w:rsid w:val="0030196E"/>
    <w:rsid w:val="003025A3"/>
    <w:rsid w:val="00302C63"/>
    <w:rsid w:val="00304369"/>
    <w:rsid w:val="003056D9"/>
    <w:rsid w:val="00305853"/>
    <w:rsid w:val="0030621B"/>
    <w:rsid w:val="003076B1"/>
    <w:rsid w:val="00310079"/>
    <w:rsid w:val="00310F0C"/>
    <w:rsid w:val="003125A8"/>
    <w:rsid w:val="003129B5"/>
    <w:rsid w:val="003129EC"/>
    <w:rsid w:val="003139E7"/>
    <w:rsid w:val="00315609"/>
    <w:rsid w:val="003157DF"/>
    <w:rsid w:val="00315994"/>
    <w:rsid w:val="00315AD6"/>
    <w:rsid w:val="003217EF"/>
    <w:rsid w:val="00321D10"/>
    <w:rsid w:val="0032282C"/>
    <w:rsid w:val="00323404"/>
    <w:rsid w:val="00324185"/>
    <w:rsid w:val="0032667A"/>
    <w:rsid w:val="00326E42"/>
    <w:rsid w:val="0032715D"/>
    <w:rsid w:val="00327ACD"/>
    <w:rsid w:val="0033000E"/>
    <w:rsid w:val="00331F20"/>
    <w:rsid w:val="003323AF"/>
    <w:rsid w:val="00333006"/>
    <w:rsid w:val="00334CAF"/>
    <w:rsid w:val="0033559B"/>
    <w:rsid w:val="00337EFB"/>
    <w:rsid w:val="003407EF"/>
    <w:rsid w:val="00344BDD"/>
    <w:rsid w:val="00345D8D"/>
    <w:rsid w:val="00346996"/>
    <w:rsid w:val="00347543"/>
    <w:rsid w:val="00347BCC"/>
    <w:rsid w:val="0035077A"/>
    <w:rsid w:val="0035118D"/>
    <w:rsid w:val="00351ED6"/>
    <w:rsid w:val="00351F84"/>
    <w:rsid w:val="003534D1"/>
    <w:rsid w:val="003535A7"/>
    <w:rsid w:val="003550E9"/>
    <w:rsid w:val="0035639E"/>
    <w:rsid w:val="003563FB"/>
    <w:rsid w:val="0035789D"/>
    <w:rsid w:val="00357F57"/>
    <w:rsid w:val="003604C9"/>
    <w:rsid w:val="00360967"/>
    <w:rsid w:val="00364B9D"/>
    <w:rsid w:val="003661B3"/>
    <w:rsid w:val="00366C39"/>
    <w:rsid w:val="003677BB"/>
    <w:rsid w:val="0037242C"/>
    <w:rsid w:val="00375034"/>
    <w:rsid w:val="0037553B"/>
    <w:rsid w:val="0038055A"/>
    <w:rsid w:val="003807F6"/>
    <w:rsid w:val="00382A41"/>
    <w:rsid w:val="00384D0A"/>
    <w:rsid w:val="00387D8A"/>
    <w:rsid w:val="0039119A"/>
    <w:rsid w:val="00391A4B"/>
    <w:rsid w:val="0039351A"/>
    <w:rsid w:val="00393A26"/>
    <w:rsid w:val="00393E07"/>
    <w:rsid w:val="00395EDF"/>
    <w:rsid w:val="003978F9"/>
    <w:rsid w:val="003A1AFA"/>
    <w:rsid w:val="003A29D6"/>
    <w:rsid w:val="003A32F9"/>
    <w:rsid w:val="003A56EB"/>
    <w:rsid w:val="003A7772"/>
    <w:rsid w:val="003B0619"/>
    <w:rsid w:val="003B213F"/>
    <w:rsid w:val="003B21A4"/>
    <w:rsid w:val="003B3A93"/>
    <w:rsid w:val="003B3B83"/>
    <w:rsid w:val="003B3F52"/>
    <w:rsid w:val="003B4142"/>
    <w:rsid w:val="003B5FEB"/>
    <w:rsid w:val="003B6BFA"/>
    <w:rsid w:val="003B747B"/>
    <w:rsid w:val="003C097D"/>
    <w:rsid w:val="003C304A"/>
    <w:rsid w:val="003C3786"/>
    <w:rsid w:val="003C3D28"/>
    <w:rsid w:val="003C491C"/>
    <w:rsid w:val="003C4A6C"/>
    <w:rsid w:val="003C515E"/>
    <w:rsid w:val="003C7A31"/>
    <w:rsid w:val="003C7BE4"/>
    <w:rsid w:val="003D4AA6"/>
    <w:rsid w:val="003D4D34"/>
    <w:rsid w:val="003E2450"/>
    <w:rsid w:val="003E33FE"/>
    <w:rsid w:val="003E3894"/>
    <w:rsid w:val="003E4841"/>
    <w:rsid w:val="003E5093"/>
    <w:rsid w:val="003E6338"/>
    <w:rsid w:val="003F0C60"/>
    <w:rsid w:val="003F109D"/>
    <w:rsid w:val="003F30A0"/>
    <w:rsid w:val="003F3AED"/>
    <w:rsid w:val="003F62CB"/>
    <w:rsid w:val="003F7B87"/>
    <w:rsid w:val="004009E2"/>
    <w:rsid w:val="00400CB5"/>
    <w:rsid w:val="004011DF"/>
    <w:rsid w:val="00402B7A"/>
    <w:rsid w:val="00402D46"/>
    <w:rsid w:val="00403AB0"/>
    <w:rsid w:val="00403ED3"/>
    <w:rsid w:val="00405635"/>
    <w:rsid w:val="004063E5"/>
    <w:rsid w:val="004065E0"/>
    <w:rsid w:val="004109D7"/>
    <w:rsid w:val="004118C0"/>
    <w:rsid w:val="00412E9B"/>
    <w:rsid w:val="00413387"/>
    <w:rsid w:val="00414317"/>
    <w:rsid w:val="004151CF"/>
    <w:rsid w:val="004204FB"/>
    <w:rsid w:val="00423137"/>
    <w:rsid w:val="00425B25"/>
    <w:rsid w:val="0042617B"/>
    <w:rsid w:val="004277E6"/>
    <w:rsid w:val="00431794"/>
    <w:rsid w:val="004345FE"/>
    <w:rsid w:val="00434E21"/>
    <w:rsid w:val="00435C4C"/>
    <w:rsid w:val="00435FAC"/>
    <w:rsid w:val="004411BE"/>
    <w:rsid w:val="00441A9F"/>
    <w:rsid w:val="00441E52"/>
    <w:rsid w:val="00444FE0"/>
    <w:rsid w:val="00445649"/>
    <w:rsid w:val="00445714"/>
    <w:rsid w:val="00445B4F"/>
    <w:rsid w:val="00447E10"/>
    <w:rsid w:val="00451011"/>
    <w:rsid w:val="004522E6"/>
    <w:rsid w:val="0045295C"/>
    <w:rsid w:val="00453299"/>
    <w:rsid w:val="004544EE"/>
    <w:rsid w:val="00457EBF"/>
    <w:rsid w:val="00461C05"/>
    <w:rsid w:val="00462057"/>
    <w:rsid w:val="00462922"/>
    <w:rsid w:val="0046495D"/>
    <w:rsid w:val="0046623B"/>
    <w:rsid w:val="004668F8"/>
    <w:rsid w:val="00470A27"/>
    <w:rsid w:val="0047316A"/>
    <w:rsid w:val="004731EC"/>
    <w:rsid w:val="004734C7"/>
    <w:rsid w:val="004758B2"/>
    <w:rsid w:val="00476173"/>
    <w:rsid w:val="004778D4"/>
    <w:rsid w:val="0048110D"/>
    <w:rsid w:val="004824AD"/>
    <w:rsid w:val="004838AA"/>
    <w:rsid w:val="00484B4D"/>
    <w:rsid w:val="004852DF"/>
    <w:rsid w:val="0048597D"/>
    <w:rsid w:val="00487F65"/>
    <w:rsid w:val="00491A31"/>
    <w:rsid w:val="00492822"/>
    <w:rsid w:val="004953E0"/>
    <w:rsid w:val="00496DC6"/>
    <w:rsid w:val="0049712B"/>
    <w:rsid w:val="00497C1B"/>
    <w:rsid w:val="00497C87"/>
    <w:rsid w:val="004A36FA"/>
    <w:rsid w:val="004A40FD"/>
    <w:rsid w:val="004A5751"/>
    <w:rsid w:val="004A696D"/>
    <w:rsid w:val="004A7B59"/>
    <w:rsid w:val="004A7FBB"/>
    <w:rsid w:val="004B2259"/>
    <w:rsid w:val="004B25C7"/>
    <w:rsid w:val="004B3642"/>
    <w:rsid w:val="004B45E8"/>
    <w:rsid w:val="004B73B0"/>
    <w:rsid w:val="004B7AEA"/>
    <w:rsid w:val="004C070D"/>
    <w:rsid w:val="004C3D63"/>
    <w:rsid w:val="004C46FF"/>
    <w:rsid w:val="004C5D66"/>
    <w:rsid w:val="004C7FD4"/>
    <w:rsid w:val="004D1495"/>
    <w:rsid w:val="004D39E0"/>
    <w:rsid w:val="004D47BC"/>
    <w:rsid w:val="004D6CA8"/>
    <w:rsid w:val="004D6D89"/>
    <w:rsid w:val="004E07CE"/>
    <w:rsid w:val="004E0899"/>
    <w:rsid w:val="004E0CC4"/>
    <w:rsid w:val="004E1450"/>
    <w:rsid w:val="004E248A"/>
    <w:rsid w:val="004E4686"/>
    <w:rsid w:val="004E4996"/>
    <w:rsid w:val="004E6350"/>
    <w:rsid w:val="004E6E1F"/>
    <w:rsid w:val="004E751C"/>
    <w:rsid w:val="004E7A29"/>
    <w:rsid w:val="004E7B22"/>
    <w:rsid w:val="004F0BF1"/>
    <w:rsid w:val="004F3222"/>
    <w:rsid w:val="004F48DB"/>
    <w:rsid w:val="004F542E"/>
    <w:rsid w:val="004F660E"/>
    <w:rsid w:val="00501BCC"/>
    <w:rsid w:val="00501EDF"/>
    <w:rsid w:val="00502185"/>
    <w:rsid w:val="0050229C"/>
    <w:rsid w:val="00502DC9"/>
    <w:rsid w:val="00504312"/>
    <w:rsid w:val="005070EC"/>
    <w:rsid w:val="0051148F"/>
    <w:rsid w:val="00511C49"/>
    <w:rsid w:val="00512080"/>
    <w:rsid w:val="00512651"/>
    <w:rsid w:val="005144EA"/>
    <w:rsid w:val="00514A22"/>
    <w:rsid w:val="00520459"/>
    <w:rsid w:val="0052047F"/>
    <w:rsid w:val="00522322"/>
    <w:rsid w:val="00522869"/>
    <w:rsid w:val="00524897"/>
    <w:rsid w:val="00525886"/>
    <w:rsid w:val="00526A76"/>
    <w:rsid w:val="00530AFA"/>
    <w:rsid w:val="00532D95"/>
    <w:rsid w:val="00532FCC"/>
    <w:rsid w:val="005330FD"/>
    <w:rsid w:val="00533617"/>
    <w:rsid w:val="00533F2F"/>
    <w:rsid w:val="00534572"/>
    <w:rsid w:val="00534B1C"/>
    <w:rsid w:val="005365F5"/>
    <w:rsid w:val="00540062"/>
    <w:rsid w:val="005402CD"/>
    <w:rsid w:val="00540B5E"/>
    <w:rsid w:val="0054129C"/>
    <w:rsid w:val="005412EE"/>
    <w:rsid w:val="00542433"/>
    <w:rsid w:val="0054296C"/>
    <w:rsid w:val="00545E6C"/>
    <w:rsid w:val="00547B7C"/>
    <w:rsid w:val="005509FB"/>
    <w:rsid w:val="005513A9"/>
    <w:rsid w:val="0055632F"/>
    <w:rsid w:val="00557D5A"/>
    <w:rsid w:val="00560694"/>
    <w:rsid w:val="005625A1"/>
    <w:rsid w:val="00563038"/>
    <w:rsid w:val="00563EE0"/>
    <w:rsid w:val="005663CD"/>
    <w:rsid w:val="00567622"/>
    <w:rsid w:val="0056782B"/>
    <w:rsid w:val="00570490"/>
    <w:rsid w:val="00570B4A"/>
    <w:rsid w:val="00571239"/>
    <w:rsid w:val="0057159D"/>
    <w:rsid w:val="0057323B"/>
    <w:rsid w:val="00573A03"/>
    <w:rsid w:val="0057490A"/>
    <w:rsid w:val="00575B92"/>
    <w:rsid w:val="0057694B"/>
    <w:rsid w:val="00577729"/>
    <w:rsid w:val="00577A0F"/>
    <w:rsid w:val="00577DEB"/>
    <w:rsid w:val="0058174D"/>
    <w:rsid w:val="00582D85"/>
    <w:rsid w:val="00583815"/>
    <w:rsid w:val="00584093"/>
    <w:rsid w:val="00584630"/>
    <w:rsid w:val="00584A9A"/>
    <w:rsid w:val="00585596"/>
    <w:rsid w:val="00586264"/>
    <w:rsid w:val="005863C7"/>
    <w:rsid w:val="00590872"/>
    <w:rsid w:val="00591192"/>
    <w:rsid w:val="0059209F"/>
    <w:rsid w:val="00595E96"/>
    <w:rsid w:val="005964CC"/>
    <w:rsid w:val="005A0DB5"/>
    <w:rsid w:val="005A1642"/>
    <w:rsid w:val="005A16FB"/>
    <w:rsid w:val="005A468F"/>
    <w:rsid w:val="005A4995"/>
    <w:rsid w:val="005A75EE"/>
    <w:rsid w:val="005B00AE"/>
    <w:rsid w:val="005B0FE2"/>
    <w:rsid w:val="005B121B"/>
    <w:rsid w:val="005B3D66"/>
    <w:rsid w:val="005B5C98"/>
    <w:rsid w:val="005B6807"/>
    <w:rsid w:val="005B7CE9"/>
    <w:rsid w:val="005B7D4D"/>
    <w:rsid w:val="005C0DA5"/>
    <w:rsid w:val="005C112E"/>
    <w:rsid w:val="005C1C6E"/>
    <w:rsid w:val="005C215F"/>
    <w:rsid w:val="005C2473"/>
    <w:rsid w:val="005C2C79"/>
    <w:rsid w:val="005D04BF"/>
    <w:rsid w:val="005D1185"/>
    <w:rsid w:val="005D1B79"/>
    <w:rsid w:val="005D1C12"/>
    <w:rsid w:val="005D5FD5"/>
    <w:rsid w:val="005D6AB6"/>
    <w:rsid w:val="005D76E4"/>
    <w:rsid w:val="005E08F1"/>
    <w:rsid w:val="005E09B5"/>
    <w:rsid w:val="005E1AB5"/>
    <w:rsid w:val="005E2072"/>
    <w:rsid w:val="005E23B8"/>
    <w:rsid w:val="005E47A1"/>
    <w:rsid w:val="005E51BE"/>
    <w:rsid w:val="005E5644"/>
    <w:rsid w:val="005E5DE7"/>
    <w:rsid w:val="005E632B"/>
    <w:rsid w:val="005E65E2"/>
    <w:rsid w:val="005E72E1"/>
    <w:rsid w:val="005E7435"/>
    <w:rsid w:val="005E7481"/>
    <w:rsid w:val="005E7A43"/>
    <w:rsid w:val="005E7F18"/>
    <w:rsid w:val="005F1082"/>
    <w:rsid w:val="005F11F0"/>
    <w:rsid w:val="005F2A5E"/>
    <w:rsid w:val="005F3C06"/>
    <w:rsid w:val="005F41D2"/>
    <w:rsid w:val="005F6584"/>
    <w:rsid w:val="005F6931"/>
    <w:rsid w:val="005F6FE7"/>
    <w:rsid w:val="006019C1"/>
    <w:rsid w:val="00602625"/>
    <w:rsid w:val="00603FC6"/>
    <w:rsid w:val="006053C1"/>
    <w:rsid w:val="00605DDD"/>
    <w:rsid w:val="00610557"/>
    <w:rsid w:val="00611AB8"/>
    <w:rsid w:val="00613C85"/>
    <w:rsid w:val="00613F9F"/>
    <w:rsid w:val="00616238"/>
    <w:rsid w:val="00616599"/>
    <w:rsid w:val="006165A4"/>
    <w:rsid w:val="006170C7"/>
    <w:rsid w:val="006171E8"/>
    <w:rsid w:val="006177CB"/>
    <w:rsid w:val="006223EA"/>
    <w:rsid w:val="006240E6"/>
    <w:rsid w:val="00625918"/>
    <w:rsid w:val="00626573"/>
    <w:rsid w:val="0062695C"/>
    <w:rsid w:val="00626F1F"/>
    <w:rsid w:val="0062708E"/>
    <w:rsid w:val="0063076A"/>
    <w:rsid w:val="0063356C"/>
    <w:rsid w:val="00634DC1"/>
    <w:rsid w:val="00635F26"/>
    <w:rsid w:val="006373B5"/>
    <w:rsid w:val="0064228C"/>
    <w:rsid w:val="006424F8"/>
    <w:rsid w:val="0064359A"/>
    <w:rsid w:val="00645F56"/>
    <w:rsid w:val="00646E91"/>
    <w:rsid w:val="0064756D"/>
    <w:rsid w:val="0064788F"/>
    <w:rsid w:val="00650343"/>
    <w:rsid w:val="006504BC"/>
    <w:rsid w:val="00652373"/>
    <w:rsid w:val="006526F9"/>
    <w:rsid w:val="00652AC2"/>
    <w:rsid w:val="006530EF"/>
    <w:rsid w:val="00654675"/>
    <w:rsid w:val="00657661"/>
    <w:rsid w:val="00657D40"/>
    <w:rsid w:val="006613A1"/>
    <w:rsid w:val="006613A4"/>
    <w:rsid w:val="00661D23"/>
    <w:rsid w:val="006642B2"/>
    <w:rsid w:val="00666F9D"/>
    <w:rsid w:val="0066764C"/>
    <w:rsid w:val="006701CF"/>
    <w:rsid w:val="00670496"/>
    <w:rsid w:val="00672A92"/>
    <w:rsid w:val="00672C35"/>
    <w:rsid w:val="00676E02"/>
    <w:rsid w:val="00680F18"/>
    <w:rsid w:val="00681692"/>
    <w:rsid w:val="0068296B"/>
    <w:rsid w:val="0068416F"/>
    <w:rsid w:val="00684314"/>
    <w:rsid w:val="006916DF"/>
    <w:rsid w:val="006919E7"/>
    <w:rsid w:val="00691E56"/>
    <w:rsid w:val="0069216C"/>
    <w:rsid w:val="00693CFC"/>
    <w:rsid w:val="00694741"/>
    <w:rsid w:val="0069516C"/>
    <w:rsid w:val="0069799F"/>
    <w:rsid w:val="006A02FE"/>
    <w:rsid w:val="006A06C7"/>
    <w:rsid w:val="006A1A12"/>
    <w:rsid w:val="006A2D07"/>
    <w:rsid w:val="006B1170"/>
    <w:rsid w:val="006B1F62"/>
    <w:rsid w:val="006B2000"/>
    <w:rsid w:val="006B26A4"/>
    <w:rsid w:val="006B6AA8"/>
    <w:rsid w:val="006B7150"/>
    <w:rsid w:val="006B75C2"/>
    <w:rsid w:val="006B7D92"/>
    <w:rsid w:val="006C0D2A"/>
    <w:rsid w:val="006C407E"/>
    <w:rsid w:val="006C5126"/>
    <w:rsid w:val="006C5271"/>
    <w:rsid w:val="006C55FE"/>
    <w:rsid w:val="006C6A85"/>
    <w:rsid w:val="006C7CD4"/>
    <w:rsid w:val="006D12FF"/>
    <w:rsid w:val="006D1447"/>
    <w:rsid w:val="006D2F4F"/>
    <w:rsid w:val="006D3509"/>
    <w:rsid w:val="006D41F6"/>
    <w:rsid w:val="006D4C13"/>
    <w:rsid w:val="006D55A0"/>
    <w:rsid w:val="006D64BC"/>
    <w:rsid w:val="006D6589"/>
    <w:rsid w:val="006D69A7"/>
    <w:rsid w:val="006D7ADF"/>
    <w:rsid w:val="006F01E8"/>
    <w:rsid w:val="006F056F"/>
    <w:rsid w:val="006F4407"/>
    <w:rsid w:val="006F4671"/>
    <w:rsid w:val="006F5275"/>
    <w:rsid w:val="006F652C"/>
    <w:rsid w:val="006F7269"/>
    <w:rsid w:val="006F7D10"/>
    <w:rsid w:val="00702D8C"/>
    <w:rsid w:val="00703494"/>
    <w:rsid w:val="00704941"/>
    <w:rsid w:val="00704C2D"/>
    <w:rsid w:val="0070532C"/>
    <w:rsid w:val="00706767"/>
    <w:rsid w:val="00713127"/>
    <w:rsid w:val="00716D83"/>
    <w:rsid w:val="00721F94"/>
    <w:rsid w:val="00722A3D"/>
    <w:rsid w:val="00722EB1"/>
    <w:rsid w:val="00724450"/>
    <w:rsid w:val="007273DC"/>
    <w:rsid w:val="00731948"/>
    <w:rsid w:val="0073256E"/>
    <w:rsid w:val="00736A06"/>
    <w:rsid w:val="007418BB"/>
    <w:rsid w:val="00741C2C"/>
    <w:rsid w:val="007430A5"/>
    <w:rsid w:val="007435A4"/>
    <w:rsid w:val="00743775"/>
    <w:rsid w:val="00744506"/>
    <w:rsid w:val="00745BE2"/>
    <w:rsid w:val="00746E83"/>
    <w:rsid w:val="00747AA7"/>
    <w:rsid w:val="00750784"/>
    <w:rsid w:val="007533BB"/>
    <w:rsid w:val="00753F4D"/>
    <w:rsid w:val="00755203"/>
    <w:rsid w:val="0075753B"/>
    <w:rsid w:val="007624DA"/>
    <w:rsid w:val="007636E6"/>
    <w:rsid w:val="00764139"/>
    <w:rsid w:val="00764274"/>
    <w:rsid w:val="007658DB"/>
    <w:rsid w:val="00766670"/>
    <w:rsid w:val="00766CB9"/>
    <w:rsid w:val="00767201"/>
    <w:rsid w:val="00767C54"/>
    <w:rsid w:val="0077043C"/>
    <w:rsid w:val="00771E91"/>
    <w:rsid w:val="00775EBC"/>
    <w:rsid w:val="00776ADC"/>
    <w:rsid w:val="007773BB"/>
    <w:rsid w:val="0078000E"/>
    <w:rsid w:val="00781AF9"/>
    <w:rsid w:val="00785880"/>
    <w:rsid w:val="007861AE"/>
    <w:rsid w:val="00786E73"/>
    <w:rsid w:val="007871FA"/>
    <w:rsid w:val="00791798"/>
    <w:rsid w:val="0079273A"/>
    <w:rsid w:val="00792DDF"/>
    <w:rsid w:val="007950A9"/>
    <w:rsid w:val="00795E9B"/>
    <w:rsid w:val="007A0918"/>
    <w:rsid w:val="007A091F"/>
    <w:rsid w:val="007A14F6"/>
    <w:rsid w:val="007A3C7D"/>
    <w:rsid w:val="007A40B8"/>
    <w:rsid w:val="007A55DE"/>
    <w:rsid w:val="007A5925"/>
    <w:rsid w:val="007A5AC9"/>
    <w:rsid w:val="007A6005"/>
    <w:rsid w:val="007B13BE"/>
    <w:rsid w:val="007B1792"/>
    <w:rsid w:val="007B198A"/>
    <w:rsid w:val="007B4271"/>
    <w:rsid w:val="007B65EF"/>
    <w:rsid w:val="007B66F2"/>
    <w:rsid w:val="007C04FA"/>
    <w:rsid w:val="007C0DE4"/>
    <w:rsid w:val="007C36AA"/>
    <w:rsid w:val="007C47B1"/>
    <w:rsid w:val="007C50C5"/>
    <w:rsid w:val="007D019F"/>
    <w:rsid w:val="007D059F"/>
    <w:rsid w:val="007D32CE"/>
    <w:rsid w:val="007D6F58"/>
    <w:rsid w:val="007D7F87"/>
    <w:rsid w:val="007E0F66"/>
    <w:rsid w:val="007E32F6"/>
    <w:rsid w:val="007E438B"/>
    <w:rsid w:val="007E7186"/>
    <w:rsid w:val="007F0A0D"/>
    <w:rsid w:val="007F2287"/>
    <w:rsid w:val="007F4EB0"/>
    <w:rsid w:val="008012D6"/>
    <w:rsid w:val="00803282"/>
    <w:rsid w:val="00805622"/>
    <w:rsid w:val="00805D38"/>
    <w:rsid w:val="00807A7F"/>
    <w:rsid w:val="00807F7B"/>
    <w:rsid w:val="008119FC"/>
    <w:rsid w:val="008130EF"/>
    <w:rsid w:val="00814354"/>
    <w:rsid w:val="0081560B"/>
    <w:rsid w:val="00823C11"/>
    <w:rsid w:val="008253CF"/>
    <w:rsid w:val="00825C67"/>
    <w:rsid w:val="00826F7D"/>
    <w:rsid w:val="00832C10"/>
    <w:rsid w:val="00834C9B"/>
    <w:rsid w:val="0083673A"/>
    <w:rsid w:val="00837A70"/>
    <w:rsid w:val="00837BDA"/>
    <w:rsid w:val="00840680"/>
    <w:rsid w:val="00840C4A"/>
    <w:rsid w:val="008423E1"/>
    <w:rsid w:val="00843953"/>
    <w:rsid w:val="008440CD"/>
    <w:rsid w:val="00845699"/>
    <w:rsid w:val="00851509"/>
    <w:rsid w:val="00851817"/>
    <w:rsid w:val="00851E63"/>
    <w:rsid w:val="00852DDB"/>
    <w:rsid w:val="00853B8A"/>
    <w:rsid w:val="00855DBA"/>
    <w:rsid w:val="00856A6A"/>
    <w:rsid w:val="00860F98"/>
    <w:rsid w:val="00863095"/>
    <w:rsid w:val="00864598"/>
    <w:rsid w:val="00864C5D"/>
    <w:rsid w:val="00867C43"/>
    <w:rsid w:val="00870D82"/>
    <w:rsid w:val="00871A11"/>
    <w:rsid w:val="00871BAE"/>
    <w:rsid w:val="00873C1B"/>
    <w:rsid w:val="008758E2"/>
    <w:rsid w:val="00876C6D"/>
    <w:rsid w:val="008774F5"/>
    <w:rsid w:val="00877B51"/>
    <w:rsid w:val="00880580"/>
    <w:rsid w:val="008805AA"/>
    <w:rsid w:val="00881669"/>
    <w:rsid w:val="008835F2"/>
    <w:rsid w:val="00884435"/>
    <w:rsid w:val="00884585"/>
    <w:rsid w:val="00884785"/>
    <w:rsid w:val="00885386"/>
    <w:rsid w:val="0088608F"/>
    <w:rsid w:val="00886673"/>
    <w:rsid w:val="00886C54"/>
    <w:rsid w:val="008874A1"/>
    <w:rsid w:val="00890A66"/>
    <w:rsid w:val="008920F9"/>
    <w:rsid w:val="00893BC7"/>
    <w:rsid w:val="00894C9E"/>
    <w:rsid w:val="008966B7"/>
    <w:rsid w:val="00897F89"/>
    <w:rsid w:val="008A060F"/>
    <w:rsid w:val="008A09F8"/>
    <w:rsid w:val="008A3306"/>
    <w:rsid w:val="008A36A8"/>
    <w:rsid w:val="008A5F6C"/>
    <w:rsid w:val="008B051B"/>
    <w:rsid w:val="008B078A"/>
    <w:rsid w:val="008B1D37"/>
    <w:rsid w:val="008B2D7E"/>
    <w:rsid w:val="008B476D"/>
    <w:rsid w:val="008B4A77"/>
    <w:rsid w:val="008B5073"/>
    <w:rsid w:val="008B6BE5"/>
    <w:rsid w:val="008C012A"/>
    <w:rsid w:val="008C2173"/>
    <w:rsid w:val="008C31F8"/>
    <w:rsid w:val="008C4596"/>
    <w:rsid w:val="008C4AB8"/>
    <w:rsid w:val="008C564C"/>
    <w:rsid w:val="008C6992"/>
    <w:rsid w:val="008C6DC2"/>
    <w:rsid w:val="008C753A"/>
    <w:rsid w:val="008C7D23"/>
    <w:rsid w:val="008D0A84"/>
    <w:rsid w:val="008D348F"/>
    <w:rsid w:val="008D54B7"/>
    <w:rsid w:val="008D59AB"/>
    <w:rsid w:val="008E0479"/>
    <w:rsid w:val="008E094E"/>
    <w:rsid w:val="008E1B4C"/>
    <w:rsid w:val="008E25D6"/>
    <w:rsid w:val="008E3202"/>
    <w:rsid w:val="008E32B7"/>
    <w:rsid w:val="008E338B"/>
    <w:rsid w:val="008E358A"/>
    <w:rsid w:val="008E5775"/>
    <w:rsid w:val="008F4B52"/>
    <w:rsid w:val="008F5ADE"/>
    <w:rsid w:val="0090009A"/>
    <w:rsid w:val="009006D1"/>
    <w:rsid w:val="009019A0"/>
    <w:rsid w:val="00901FDA"/>
    <w:rsid w:val="00903FA8"/>
    <w:rsid w:val="009041CD"/>
    <w:rsid w:val="00904462"/>
    <w:rsid w:val="0090491B"/>
    <w:rsid w:val="00905A63"/>
    <w:rsid w:val="00905B9B"/>
    <w:rsid w:val="009064EF"/>
    <w:rsid w:val="00907618"/>
    <w:rsid w:val="00907BC9"/>
    <w:rsid w:val="00907FE1"/>
    <w:rsid w:val="00911984"/>
    <w:rsid w:val="00911B01"/>
    <w:rsid w:val="00913A7C"/>
    <w:rsid w:val="00913C16"/>
    <w:rsid w:val="00920C26"/>
    <w:rsid w:val="00920C4C"/>
    <w:rsid w:val="009212C2"/>
    <w:rsid w:val="0092141C"/>
    <w:rsid w:val="00921BF0"/>
    <w:rsid w:val="00921DFE"/>
    <w:rsid w:val="00924C95"/>
    <w:rsid w:val="00925BFE"/>
    <w:rsid w:val="00926445"/>
    <w:rsid w:val="0093063C"/>
    <w:rsid w:val="00930D1F"/>
    <w:rsid w:val="00930EDA"/>
    <w:rsid w:val="00932186"/>
    <w:rsid w:val="009333D1"/>
    <w:rsid w:val="009343F0"/>
    <w:rsid w:val="00934BF9"/>
    <w:rsid w:val="009449C1"/>
    <w:rsid w:val="00944B7A"/>
    <w:rsid w:val="00945655"/>
    <w:rsid w:val="00945D2C"/>
    <w:rsid w:val="00946AAA"/>
    <w:rsid w:val="009521F8"/>
    <w:rsid w:val="0095554E"/>
    <w:rsid w:val="009577AC"/>
    <w:rsid w:val="00957AA6"/>
    <w:rsid w:val="00961611"/>
    <w:rsid w:val="00961E57"/>
    <w:rsid w:val="009628BB"/>
    <w:rsid w:val="00962CEE"/>
    <w:rsid w:val="009633B5"/>
    <w:rsid w:val="00963A41"/>
    <w:rsid w:val="00964532"/>
    <w:rsid w:val="00966F31"/>
    <w:rsid w:val="00970691"/>
    <w:rsid w:val="009758F5"/>
    <w:rsid w:val="0097638A"/>
    <w:rsid w:val="00976DA3"/>
    <w:rsid w:val="00976F71"/>
    <w:rsid w:val="0098111B"/>
    <w:rsid w:val="009822E8"/>
    <w:rsid w:val="009867B9"/>
    <w:rsid w:val="00991F90"/>
    <w:rsid w:val="00993B1F"/>
    <w:rsid w:val="00995EE7"/>
    <w:rsid w:val="00996409"/>
    <w:rsid w:val="009A11B2"/>
    <w:rsid w:val="009A16C8"/>
    <w:rsid w:val="009A42CD"/>
    <w:rsid w:val="009A455E"/>
    <w:rsid w:val="009B1023"/>
    <w:rsid w:val="009B1C76"/>
    <w:rsid w:val="009B27D7"/>
    <w:rsid w:val="009B38EE"/>
    <w:rsid w:val="009B5F5B"/>
    <w:rsid w:val="009B7863"/>
    <w:rsid w:val="009C363C"/>
    <w:rsid w:val="009C41E1"/>
    <w:rsid w:val="009C46BE"/>
    <w:rsid w:val="009C4E05"/>
    <w:rsid w:val="009C70DF"/>
    <w:rsid w:val="009D1AAA"/>
    <w:rsid w:val="009D1C9B"/>
    <w:rsid w:val="009D373D"/>
    <w:rsid w:val="009D60B2"/>
    <w:rsid w:val="009D70D1"/>
    <w:rsid w:val="009D7D93"/>
    <w:rsid w:val="009E098D"/>
    <w:rsid w:val="009E0B8D"/>
    <w:rsid w:val="009E306F"/>
    <w:rsid w:val="009E31FA"/>
    <w:rsid w:val="009E3E20"/>
    <w:rsid w:val="009F0A98"/>
    <w:rsid w:val="009F11DC"/>
    <w:rsid w:val="009F1326"/>
    <w:rsid w:val="009F3162"/>
    <w:rsid w:val="009F4B43"/>
    <w:rsid w:val="009F4C57"/>
    <w:rsid w:val="009F6123"/>
    <w:rsid w:val="009F667D"/>
    <w:rsid w:val="00A02272"/>
    <w:rsid w:val="00A02834"/>
    <w:rsid w:val="00A0355A"/>
    <w:rsid w:val="00A04B61"/>
    <w:rsid w:val="00A05157"/>
    <w:rsid w:val="00A0794C"/>
    <w:rsid w:val="00A10048"/>
    <w:rsid w:val="00A10399"/>
    <w:rsid w:val="00A106BC"/>
    <w:rsid w:val="00A10BB9"/>
    <w:rsid w:val="00A11537"/>
    <w:rsid w:val="00A13B1B"/>
    <w:rsid w:val="00A14054"/>
    <w:rsid w:val="00A1549C"/>
    <w:rsid w:val="00A158F1"/>
    <w:rsid w:val="00A165F4"/>
    <w:rsid w:val="00A168C1"/>
    <w:rsid w:val="00A20D76"/>
    <w:rsid w:val="00A234EC"/>
    <w:rsid w:val="00A251DC"/>
    <w:rsid w:val="00A25533"/>
    <w:rsid w:val="00A26895"/>
    <w:rsid w:val="00A27CC0"/>
    <w:rsid w:val="00A3142C"/>
    <w:rsid w:val="00A3419B"/>
    <w:rsid w:val="00A34B9F"/>
    <w:rsid w:val="00A35D88"/>
    <w:rsid w:val="00A40240"/>
    <w:rsid w:val="00A4071E"/>
    <w:rsid w:val="00A40AC5"/>
    <w:rsid w:val="00A41168"/>
    <w:rsid w:val="00A41328"/>
    <w:rsid w:val="00A42599"/>
    <w:rsid w:val="00A4297B"/>
    <w:rsid w:val="00A45335"/>
    <w:rsid w:val="00A45FC0"/>
    <w:rsid w:val="00A51F84"/>
    <w:rsid w:val="00A5380E"/>
    <w:rsid w:val="00A53D9F"/>
    <w:rsid w:val="00A55D96"/>
    <w:rsid w:val="00A562FF"/>
    <w:rsid w:val="00A57C71"/>
    <w:rsid w:val="00A610FC"/>
    <w:rsid w:val="00A6243D"/>
    <w:rsid w:val="00A66177"/>
    <w:rsid w:val="00A673AA"/>
    <w:rsid w:val="00A712CD"/>
    <w:rsid w:val="00A722C4"/>
    <w:rsid w:val="00A80C4B"/>
    <w:rsid w:val="00A82B7D"/>
    <w:rsid w:val="00A8374F"/>
    <w:rsid w:val="00A847CE"/>
    <w:rsid w:val="00A8527B"/>
    <w:rsid w:val="00A867F1"/>
    <w:rsid w:val="00A86DF2"/>
    <w:rsid w:val="00A86F91"/>
    <w:rsid w:val="00A8737A"/>
    <w:rsid w:val="00A90647"/>
    <w:rsid w:val="00A92448"/>
    <w:rsid w:val="00A95118"/>
    <w:rsid w:val="00A9533C"/>
    <w:rsid w:val="00A9618B"/>
    <w:rsid w:val="00A963FC"/>
    <w:rsid w:val="00A974D8"/>
    <w:rsid w:val="00A97D33"/>
    <w:rsid w:val="00AA1620"/>
    <w:rsid w:val="00AA1B05"/>
    <w:rsid w:val="00AA2B4B"/>
    <w:rsid w:val="00AA42FA"/>
    <w:rsid w:val="00AA513D"/>
    <w:rsid w:val="00AA5C50"/>
    <w:rsid w:val="00AA681D"/>
    <w:rsid w:val="00AA6E6D"/>
    <w:rsid w:val="00AA7BA0"/>
    <w:rsid w:val="00AA7DEB"/>
    <w:rsid w:val="00AB04F0"/>
    <w:rsid w:val="00AB4142"/>
    <w:rsid w:val="00AB572F"/>
    <w:rsid w:val="00AC0420"/>
    <w:rsid w:val="00AC39EC"/>
    <w:rsid w:val="00AD00CE"/>
    <w:rsid w:val="00AD0ADE"/>
    <w:rsid w:val="00AD1BA4"/>
    <w:rsid w:val="00AD204E"/>
    <w:rsid w:val="00AD37C3"/>
    <w:rsid w:val="00AD3DB5"/>
    <w:rsid w:val="00AD5DCD"/>
    <w:rsid w:val="00AE07E0"/>
    <w:rsid w:val="00AE1504"/>
    <w:rsid w:val="00AE4CCB"/>
    <w:rsid w:val="00AE7BC9"/>
    <w:rsid w:val="00AF1CB9"/>
    <w:rsid w:val="00AF2AB5"/>
    <w:rsid w:val="00AF47EF"/>
    <w:rsid w:val="00AF49E6"/>
    <w:rsid w:val="00AF4BAE"/>
    <w:rsid w:val="00AF4D24"/>
    <w:rsid w:val="00AF507C"/>
    <w:rsid w:val="00AF5246"/>
    <w:rsid w:val="00AF5AEE"/>
    <w:rsid w:val="00B066F0"/>
    <w:rsid w:val="00B07FEB"/>
    <w:rsid w:val="00B11054"/>
    <w:rsid w:val="00B1383B"/>
    <w:rsid w:val="00B21E09"/>
    <w:rsid w:val="00B27322"/>
    <w:rsid w:val="00B27EF5"/>
    <w:rsid w:val="00B32789"/>
    <w:rsid w:val="00B32D39"/>
    <w:rsid w:val="00B3310B"/>
    <w:rsid w:val="00B34C94"/>
    <w:rsid w:val="00B36457"/>
    <w:rsid w:val="00B36600"/>
    <w:rsid w:val="00B40F3E"/>
    <w:rsid w:val="00B4144D"/>
    <w:rsid w:val="00B423D8"/>
    <w:rsid w:val="00B43A2D"/>
    <w:rsid w:val="00B470A7"/>
    <w:rsid w:val="00B47B24"/>
    <w:rsid w:val="00B50246"/>
    <w:rsid w:val="00B502B3"/>
    <w:rsid w:val="00B502DF"/>
    <w:rsid w:val="00B504FB"/>
    <w:rsid w:val="00B51609"/>
    <w:rsid w:val="00B5232E"/>
    <w:rsid w:val="00B52ACD"/>
    <w:rsid w:val="00B54BC3"/>
    <w:rsid w:val="00B56176"/>
    <w:rsid w:val="00B5636E"/>
    <w:rsid w:val="00B60B16"/>
    <w:rsid w:val="00B61236"/>
    <w:rsid w:val="00B624EC"/>
    <w:rsid w:val="00B630D6"/>
    <w:rsid w:val="00B64AFA"/>
    <w:rsid w:val="00B66A2C"/>
    <w:rsid w:val="00B67290"/>
    <w:rsid w:val="00B67B4F"/>
    <w:rsid w:val="00B70E33"/>
    <w:rsid w:val="00B7253B"/>
    <w:rsid w:val="00B767AF"/>
    <w:rsid w:val="00B832CC"/>
    <w:rsid w:val="00B850FF"/>
    <w:rsid w:val="00B854D6"/>
    <w:rsid w:val="00B902B8"/>
    <w:rsid w:val="00B90636"/>
    <w:rsid w:val="00B91B32"/>
    <w:rsid w:val="00B9303A"/>
    <w:rsid w:val="00B93367"/>
    <w:rsid w:val="00B93767"/>
    <w:rsid w:val="00B9392D"/>
    <w:rsid w:val="00B94A26"/>
    <w:rsid w:val="00BA21D7"/>
    <w:rsid w:val="00BA3718"/>
    <w:rsid w:val="00BA3BA9"/>
    <w:rsid w:val="00BA3C2A"/>
    <w:rsid w:val="00BA48C5"/>
    <w:rsid w:val="00BA660D"/>
    <w:rsid w:val="00BB1492"/>
    <w:rsid w:val="00BB1D5C"/>
    <w:rsid w:val="00BB54FE"/>
    <w:rsid w:val="00BB5977"/>
    <w:rsid w:val="00BB60E2"/>
    <w:rsid w:val="00BB7C46"/>
    <w:rsid w:val="00BC121C"/>
    <w:rsid w:val="00BC1D3A"/>
    <w:rsid w:val="00BC433D"/>
    <w:rsid w:val="00BC4C15"/>
    <w:rsid w:val="00BC4FD5"/>
    <w:rsid w:val="00BC54B6"/>
    <w:rsid w:val="00BC561B"/>
    <w:rsid w:val="00BC5707"/>
    <w:rsid w:val="00BC6F67"/>
    <w:rsid w:val="00BD092B"/>
    <w:rsid w:val="00BD5090"/>
    <w:rsid w:val="00BE10B3"/>
    <w:rsid w:val="00BE19FF"/>
    <w:rsid w:val="00BE646D"/>
    <w:rsid w:val="00BE6AD2"/>
    <w:rsid w:val="00BE6C59"/>
    <w:rsid w:val="00BE79C5"/>
    <w:rsid w:val="00BE7C07"/>
    <w:rsid w:val="00BE7F0D"/>
    <w:rsid w:val="00BF2179"/>
    <w:rsid w:val="00BF2A71"/>
    <w:rsid w:val="00BF4457"/>
    <w:rsid w:val="00C00D6C"/>
    <w:rsid w:val="00C01CA0"/>
    <w:rsid w:val="00C035DB"/>
    <w:rsid w:val="00C05C79"/>
    <w:rsid w:val="00C07510"/>
    <w:rsid w:val="00C07FB1"/>
    <w:rsid w:val="00C12624"/>
    <w:rsid w:val="00C1509C"/>
    <w:rsid w:val="00C151D5"/>
    <w:rsid w:val="00C153BD"/>
    <w:rsid w:val="00C17018"/>
    <w:rsid w:val="00C20557"/>
    <w:rsid w:val="00C21991"/>
    <w:rsid w:val="00C259C0"/>
    <w:rsid w:val="00C269DD"/>
    <w:rsid w:val="00C3290A"/>
    <w:rsid w:val="00C34025"/>
    <w:rsid w:val="00C360B5"/>
    <w:rsid w:val="00C41208"/>
    <w:rsid w:val="00C43303"/>
    <w:rsid w:val="00C444E4"/>
    <w:rsid w:val="00C45255"/>
    <w:rsid w:val="00C4559B"/>
    <w:rsid w:val="00C459D8"/>
    <w:rsid w:val="00C4626A"/>
    <w:rsid w:val="00C46FBD"/>
    <w:rsid w:val="00C47EE4"/>
    <w:rsid w:val="00C56161"/>
    <w:rsid w:val="00C56197"/>
    <w:rsid w:val="00C57E5F"/>
    <w:rsid w:val="00C6031C"/>
    <w:rsid w:val="00C60985"/>
    <w:rsid w:val="00C62E58"/>
    <w:rsid w:val="00C638BA"/>
    <w:rsid w:val="00C63B18"/>
    <w:rsid w:val="00C64C5E"/>
    <w:rsid w:val="00C6584F"/>
    <w:rsid w:val="00C71349"/>
    <w:rsid w:val="00C71CEA"/>
    <w:rsid w:val="00C7367C"/>
    <w:rsid w:val="00C741B9"/>
    <w:rsid w:val="00C74A43"/>
    <w:rsid w:val="00C74E94"/>
    <w:rsid w:val="00C750FC"/>
    <w:rsid w:val="00C761FC"/>
    <w:rsid w:val="00C76A29"/>
    <w:rsid w:val="00C80A5A"/>
    <w:rsid w:val="00C818FF"/>
    <w:rsid w:val="00C86124"/>
    <w:rsid w:val="00C911D3"/>
    <w:rsid w:val="00C914CA"/>
    <w:rsid w:val="00C9259B"/>
    <w:rsid w:val="00C93B8B"/>
    <w:rsid w:val="00C94B5F"/>
    <w:rsid w:val="00C953AC"/>
    <w:rsid w:val="00C96988"/>
    <w:rsid w:val="00CA040A"/>
    <w:rsid w:val="00CA0F8C"/>
    <w:rsid w:val="00CA2895"/>
    <w:rsid w:val="00CA2C0A"/>
    <w:rsid w:val="00CA44F8"/>
    <w:rsid w:val="00CB016C"/>
    <w:rsid w:val="00CB12CA"/>
    <w:rsid w:val="00CB1FE3"/>
    <w:rsid w:val="00CB37D1"/>
    <w:rsid w:val="00CB404F"/>
    <w:rsid w:val="00CB4145"/>
    <w:rsid w:val="00CB4CFC"/>
    <w:rsid w:val="00CC07BE"/>
    <w:rsid w:val="00CC12BE"/>
    <w:rsid w:val="00CC1695"/>
    <w:rsid w:val="00CC273C"/>
    <w:rsid w:val="00CC2BB5"/>
    <w:rsid w:val="00CC4929"/>
    <w:rsid w:val="00CD12D9"/>
    <w:rsid w:val="00CD20B1"/>
    <w:rsid w:val="00CD2914"/>
    <w:rsid w:val="00CD4096"/>
    <w:rsid w:val="00CD7AC3"/>
    <w:rsid w:val="00CD7AC5"/>
    <w:rsid w:val="00CE042E"/>
    <w:rsid w:val="00CE1769"/>
    <w:rsid w:val="00CE4031"/>
    <w:rsid w:val="00CE48A9"/>
    <w:rsid w:val="00CE533F"/>
    <w:rsid w:val="00CE5C58"/>
    <w:rsid w:val="00CE605B"/>
    <w:rsid w:val="00CE7E5B"/>
    <w:rsid w:val="00CF4B51"/>
    <w:rsid w:val="00D00422"/>
    <w:rsid w:val="00D02C89"/>
    <w:rsid w:val="00D03ED0"/>
    <w:rsid w:val="00D05900"/>
    <w:rsid w:val="00D06BFD"/>
    <w:rsid w:val="00D102D5"/>
    <w:rsid w:val="00D106FB"/>
    <w:rsid w:val="00D10A45"/>
    <w:rsid w:val="00D10F95"/>
    <w:rsid w:val="00D131A4"/>
    <w:rsid w:val="00D144FD"/>
    <w:rsid w:val="00D1668E"/>
    <w:rsid w:val="00D16E68"/>
    <w:rsid w:val="00D21CDE"/>
    <w:rsid w:val="00D2257C"/>
    <w:rsid w:val="00D22FF5"/>
    <w:rsid w:val="00D24944"/>
    <w:rsid w:val="00D2724E"/>
    <w:rsid w:val="00D27E74"/>
    <w:rsid w:val="00D3024F"/>
    <w:rsid w:val="00D31D80"/>
    <w:rsid w:val="00D32F8C"/>
    <w:rsid w:val="00D3569F"/>
    <w:rsid w:val="00D40DE3"/>
    <w:rsid w:val="00D4151E"/>
    <w:rsid w:val="00D42095"/>
    <w:rsid w:val="00D420C9"/>
    <w:rsid w:val="00D47360"/>
    <w:rsid w:val="00D50AC2"/>
    <w:rsid w:val="00D514F5"/>
    <w:rsid w:val="00D51961"/>
    <w:rsid w:val="00D52DE3"/>
    <w:rsid w:val="00D55C4A"/>
    <w:rsid w:val="00D57150"/>
    <w:rsid w:val="00D57662"/>
    <w:rsid w:val="00D57E18"/>
    <w:rsid w:val="00D623C9"/>
    <w:rsid w:val="00D64392"/>
    <w:rsid w:val="00D70247"/>
    <w:rsid w:val="00D70597"/>
    <w:rsid w:val="00D70B6F"/>
    <w:rsid w:val="00D71BAD"/>
    <w:rsid w:val="00D72BFC"/>
    <w:rsid w:val="00D735EB"/>
    <w:rsid w:val="00D73C36"/>
    <w:rsid w:val="00D76040"/>
    <w:rsid w:val="00D772E1"/>
    <w:rsid w:val="00D801CD"/>
    <w:rsid w:val="00D82A68"/>
    <w:rsid w:val="00D84444"/>
    <w:rsid w:val="00D86E86"/>
    <w:rsid w:val="00D870BB"/>
    <w:rsid w:val="00D87330"/>
    <w:rsid w:val="00D90468"/>
    <w:rsid w:val="00D9168C"/>
    <w:rsid w:val="00D9272F"/>
    <w:rsid w:val="00D95C15"/>
    <w:rsid w:val="00D95C81"/>
    <w:rsid w:val="00D9641C"/>
    <w:rsid w:val="00D96EF4"/>
    <w:rsid w:val="00D9752E"/>
    <w:rsid w:val="00DA0CD4"/>
    <w:rsid w:val="00DA1A7D"/>
    <w:rsid w:val="00DA580D"/>
    <w:rsid w:val="00DB2BDF"/>
    <w:rsid w:val="00DB2E5E"/>
    <w:rsid w:val="00DB32D3"/>
    <w:rsid w:val="00DB6298"/>
    <w:rsid w:val="00DB7C62"/>
    <w:rsid w:val="00DB7C8E"/>
    <w:rsid w:val="00DC024B"/>
    <w:rsid w:val="00DC0890"/>
    <w:rsid w:val="00DC1E07"/>
    <w:rsid w:val="00DC3741"/>
    <w:rsid w:val="00DC4692"/>
    <w:rsid w:val="00DC5320"/>
    <w:rsid w:val="00DC6602"/>
    <w:rsid w:val="00DC69A7"/>
    <w:rsid w:val="00DC70F2"/>
    <w:rsid w:val="00DD02E5"/>
    <w:rsid w:val="00DD0580"/>
    <w:rsid w:val="00DD0F31"/>
    <w:rsid w:val="00DD38FF"/>
    <w:rsid w:val="00DD51AE"/>
    <w:rsid w:val="00DE2FC1"/>
    <w:rsid w:val="00DE4C44"/>
    <w:rsid w:val="00DE53D4"/>
    <w:rsid w:val="00DE77A0"/>
    <w:rsid w:val="00DF4D36"/>
    <w:rsid w:val="00DF5ED3"/>
    <w:rsid w:val="00DF713A"/>
    <w:rsid w:val="00DF7A71"/>
    <w:rsid w:val="00E050F9"/>
    <w:rsid w:val="00E105FE"/>
    <w:rsid w:val="00E10A44"/>
    <w:rsid w:val="00E148BA"/>
    <w:rsid w:val="00E14BCF"/>
    <w:rsid w:val="00E1598B"/>
    <w:rsid w:val="00E15C55"/>
    <w:rsid w:val="00E16698"/>
    <w:rsid w:val="00E21A00"/>
    <w:rsid w:val="00E24362"/>
    <w:rsid w:val="00E24CA9"/>
    <w:rsid w:val="00E25CD3"/>
    <w:rsid w:val="00E277FC"/>
    <w:rsid w:val="00E27A6A"/>
    <w:rsid w:val="00E3097A"/>
    <w:rsid w:val="00E30D03"/>
    <w:rsid w:val="00E30FC6"/>
    <w:rsid w:val="00E31013"/>
    <w:rsid w:val="00E3137D"/>
    <w:rsid w:val="00E32B62"/>
    <w:rsid w:val="00E338E6"/>
    <w:rsid w:val="00E34451"/>
    <w:rsid w:val="00E354DD"/>
    <w:rsid w:val="00E35FEF"/>
    <w:rsid w:val="00E36BBC"/>
    <w:rsid w:val="00E37F29"/>
    <w:rsid w:val="00E4228E"/>
    <w:rsid w:val="00E43750"/>
    <w:rsid w:val="00E43D57"/>
    <w:rsid w:val="00E44778"/>
    <w:rsid w:val="00E47D65"/>
    <w:rsid w:val="00E47E0C"/>
    <w:rsid w:val="00E50E00"/>
    <w:rsid w:val="00E52866"/>
    <w:rsid w:val="00E52C5C"/>
    <w:rsid w:val="00E52F7D"/>
    <w:rsid w:val="00E532E2"/>
    <w:rsid w:val="00E535FC"/>
    <w:rsid w:val="00E54FBB"/>
    <w:rsid w:val="00E55964"/>
    <w:rsid w:val="00E55ADA"/>
    <w:rsid w:val="00E55EB7"/>
    <w:rsid w:val="00E56859"/>
    <w:rsid w:val="00E631F3"/>
    <w:rsid w:val="00E63A84"/>
    <w:rsid w:val="00E64BF1"/>
    <w:rsid w:val="00E65BD4"/>
    <w:rsid w:val="00E66B64"/>
    <w:rsid w:val="00E67C59"/>
    <w:rsid w:val="00E730E8"/>
    <w:rsid w:val="00E763FB"/>
    <w:rsid w:val="00E776FC"/>
    <w:rsid w:val="00E81AEA"/>
    <w:rsid w:val="00E82DA0"/>
    <w:rsid w:val="00E8424E"/>
    <w:rsid w:val="00E85070"/>
    <w:rsid w:val="00E86AFF"/>
    <w:rsid w:val="00E92C95"/>
    <w:rsid w:val="00E92CD2"/>
    <w:rsid w:val="00E9405A"/>
    <w:rsid w:val="00E94729"/>
    <w:rsid w:val="00E94FD6"/>
    <w:rsid w:val="00E958A9"/>
    <w:rsid w:val="00EA12E8"/>
    <w:rsid w:val="00EA132B"/>
    <w:rsid w:val="00EA1BCA"/>
    <w:rsid w:val="00EA47FD"/>
    <w:rsid w:val="00EA4D98"/>
    <w:rsid w:val="00EB13F9"/>
    <w:rsid w:val="00EB2BF3"/>
    <w:rsid w:val="00EB46E1"/>
    <w:rsid w:val="00EB4DFF"/>
    <w:rsid w:val="00EB4E03"/>
    <w:rsid w:val="00EB5002"/>
    <w:rsid w:val="00EB6629"/>
    <w:rsid w:val="00EB6EF1"/>
    <w:rsid w:val="00EB76DF"/>
    <w:rsid w:val="00EC03B4"/>
    <w:rsid w:val="00EC049C"/>
    <w:rsid w:val="00EC333D"/>
    <w:rsid w:val="00EC7ADF"/>
    <w:rsid w:val="00EC7E9A"/>
    <w:rsid w:val="00ED0D21"/>
    <w:rsid w:val="00ED47D3"/>
    <w:rsid w:val="00ED48ED"/>
    <w:rsid w:val="00ED549B"/>
    <w:rsid w:val="00ED6EF3"/>
    <w:rsid w:val="00ED6F33"/>
    <w:rsid w:val="00ED7FF8"/>
    <w:rsid w:val="00EE07DE"/>
    <w:rsid w:val="00EE14C1"/>
    <w:rsid w:val="00EE151E"/>
    <w:rsid w:val="00EE3A00"/>
    <w:rsid w:val="00EE41DF"/>
    <w:rsid w:val="00EE56D2"/>
    <w:rsid w:val="00EE5A0D"/>
    <w:rsid w:val="00EE64E2"/>
    <w:rsid w:val="00EE78CC"/>
    <w:rsid w:val="00EF1C94"/>
    <w:rsid w:val="00EF252A"/>
    <w:rsid w:val="00EF2AB8"/>
    <w:rsid w:val="00EF452D"/>
    <w:rsid w:val="00EF5EB8"/>
    <w:rsid w:val="00EF6F21"/>
    <w:rsid w:val="00F0060D"/>
    <w:rsid w:val="00F03DFF"/>
    <w:rsid w:val="00F04C58"/>
    <w:rsid w:val="00F070A5"/>
    <w:rsid w:val="00F0728D"/>
    <w:rsid w:val="00F11282"/>
    <w:rsid w:val="00F12A47"/>
    <w:rsid w:val="00F130BA"/>
    <w:rsid w:val="00F13860"/>
    <w:rsid w:val="00F139BC"/>
    <w:rsid w:val="00F14611"/>
    <w:rsid w:val="00F14A9B"/>
    <w:rsid w:val="00F16992"/>
    <w:rsid w:val="00F16B33"/>
    <w:rsid w:val="00F215DA"/>
    <w:rsid w:val="00F21679"/>
    <w:rsid w:val="00F24533"/>
    <w:rsid w:val="00F25413"/>
    <w:rsid w:val="00F27370"/>
    <w:rsid w:val="00F27E5B"/>
    <w:rsid w:val="00F30B62"/>
    <w:rsid w:val="00F310FC"/>
    <w:rsid w:val="00F31960"/>
    <w:rsid w:val="00F34914"/>
    <w:rsid w:val="00F34F08"/>
    <w:rsid w:val="00F35253"/>
    <w:rsid w:val="00F37327"/>
    <w:rsid w:val="00F37D62"/>
    <w:rsid w:val="00F41B7D"/>
    <w:rsid w:val="00F434C5"/>
    <w:rsid w:val="00F43A2E"/>
    <w:rsid w:val="00F44FCA"/>
    <w:rsid w:val="00F47BE9"/>
    <w:rsid w:val="00F47E49"/>
    <w:rsid w:val="00F500BE"/>
    <w:rsid w:val="00F51026"/>
    <w:rsid w:val="00F51946"/>
    <w:rsid w:val="00F5262F"/>
    <w:rsid w:val="00F54436"/>
    <w:rsid w:val="00F54A15"/>
    <w:rsid w:val="00F54F02"/>
    <w:rsid w:val="00F55DDD"/>
    <w:rsid w:val="00F62004"/>
    <w:rsid w:val="00F63F9A"/>
    <w:rsid w:val="00F6506C"/>
    <w:rsid w:val="00F65D11"/>
    <w:rsid w:val="00F666B1"/>
    <w:rsid w:val="00F67F67"/>
    <w:rsid w:val="00F71A7B"/>
    <w:rsid w:val="00F765E3"/>
    <w:rsid w:val="00F77766"/>
    <w:rsid w:val="00F77B49"/>
    <w:rsid w:val="00F8156D"/>
    <w:rsid w:val="00F84553"/>
    <w:rsid w:val="00F84614"/>
    <w:rsid w:val="00F84699"/>
    <w:rsid w:val="00F86602"/>
    <w:rsid w:val="00F91109"/>
    <w:rsid w:val="00F916B3"/>
    <w:rsid w:val="00F917F6"/>
    <w:rsid w:val="00F93777"/>
    <w:rsid w:val="00F94333"/>
    <w:rsid w:val="00F95748"/>
    <w:rsid w:val="00FA038C"/>
    <w:rsid w:val="00FA08A1"/>
    <w:rsid w:val="00FA0933"/>
    <w:rsid w:val="00FA0AC6"/>
    <w:rsid w:val="00FA2AE1"/>
    <w:rsid w:val="00FA34FC"/>
    <w:rsid w:val="00FA4546"/>
    <w:rsid w:val="00FA5A1D"/>
    <w:rsid w:val="00FB0065"/>
    <w:rsid w:val="00FB0526"/>
    <w:rsid w:val="00FB1328"/>
    <w:rsid w:val="00FB471A"/>
    <w:rsid w:val="00FB5C83"/>
    <w:rsid w:val="00FC0D7B"/>
    <w:rsid w:val="00FC15FE"/>
    <w:rsid w:val="00FC2BE9"/>
    <w:rsid w:val="00FC3789"/>
    <w:rsid w:val="00FC7369"/>
    <w:rsid w:val="00FC776E"/>
    <w:rsid w:val="00FD2B8E"/>
    <w:rsid w:val="00FD2BB5"/>
    <w:rsid w:val="00FD3DC9"/>
    <w:rsid w:val="00FD4011"/>
    <w:rsid w:val="00FD5235"/>
    <w:rsid w:val="00FD644C"/>
    <w:rsid w:val="00FD7CAB"/>
    <w:rsid w:val="00FE39D6"/>
    <w:rsid w:val="00FE44DA"/>
    <w:rsid w:val="00FE5119"/>
    <w:rsid w:val="00FF16F4"/>
    <w:rsid w:val="00FF1711"/>
    <w:rsid w:val="00FF2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FC"/>
    <w:pPr>
      <w:tabs>
        <w:tab w:val="center" w:pos="4153"/>
        <w:tab w:val="right" w:pos="8306"/>
      </w:tabs>
      <w:snapToGrid w:val="0"/>
    </w:pPr>
    <w:rPr>
      <w:sz w:val="20"/>
      <w:szCs w:val="20"/>
    </w:rPr>
  </w:style>
  <w:style w:type="character" w:customStyle="1" w:styleId="a4">
    <w:name w:val="頁首 字元"/>
    <w:link w:val="a3"/>
    <w:uiPriority w:val="99"/>
    <w:rsid w:val="00A963FC"/>
    <w:rPr>
      <w:kern w:val="2"/>
    </w:rPr>
  </w:style>
  <w:style w:type="paragraph" w:styleId="a5">
    <w:name w:val="footer"/>
    <w:basedOn w:val="a"/>
    <w:link w:val="a6"/>
    <w:uiPriority w:val="99"/>
    <w:unhideWhenUsed/>
    <w:rsid w:val="00A963FC"/>
    <w:pPr>
      <w:tabs>
        <w:tab w:val="center" w:pos="4153"/>
        <w:tab w:val="right" w:pos="8306"/>
      </w:tabs>
      <w:snapToGrid w:val="0"/>
    </w:pPr>
    <w:rPr>
      <w:sz w:val="20"/>
      <w:szCs w:val="20"/>
    </w:rPr>
  </w:style>
  <w:style w:type="character" w:customStyle="1" w:styleId="a6">
    <w:name w:val="頁尾 字元"/>
    <w:link w:val="a5"/>
    <w:uiPriority w:val="99"/>
    <w:rsid w:val="00A963FC"/>
    <w:rPr>
      <w:kern w:val="2"/>
    </w:rPr>
  </w:style>
  <w:style w:type="table" w:styleId="a7">
    <w:name w:val="Table Grid"/>
    <w:basedOn w:val="a1"/>
    <w:uiPriority w:val="59"/>
    <w:rsid w:val="004E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
    <w:basedOn w:val="a9"/>
    <w:rsid w:val="009E3E20"/>
    <w:pPr>
      <w:ind w:leftChars="100" w:left="300"/>
    </w:pPr>
  </w:style>
  <w:style w:type="paragraph" w:customStyle="1" w:styleId="a9">
    <w:name w:val="一"/>
    <w:rsid w:val="009E3E20"/>
    <w:pPr>
      <w:spacing w:beforeLines="50" w:before="50" w:line="480" w:lineRule="exact"/>
      <w:ind w:left="200" w:hangingChars="200" w:hanging="200"/>
    </w:pPr>
    <w:rPr>
      <w:rFonts w:ascii="標楷體" w:eastAsia="標楷體" w:hAnsi="標楷體" w:cs="InnMing-Heavy"/>
      <w:color w:val="000000"/>
      <w:sz w:val="28"/>
      <w:szCs w:val="28"/>
    </w:rPr>
  </w:style>
  <w:style w:type="paragraph" w:customStyle="1" w:styleId="1">
    <w:name w:val="(1)"/>
    <w:basedOn w:val="a"/>
    <w:rsid w:val="009E3E20"/>
    <w:pPr>
      <w:spacing w:line="480" w:lineRule="exact"/>
      <w:ind w:leftChars="200" w:left="300" w:hangingChars="100" w:hanging="100"/>
      <w:jc w:val="both"/>
    </w:pPr>
    <w:rPr>
      <w:rFonts w:ascii="Times New Roman" w:eastAsia="標楷體" w:hAnsi="Times New Roman" w:cs="新細明體"/>
      <w:sz w:val="28"/>
      <w:szCs w:val="20"/>
    </w:rPr>
  </w:style>
  <w:style w:type="paragraph" w:customStyle="1" w:styleId="aa">
    <w:name w:val="字元 字元 字元"/>
    <w:basedOn w:val="a"/>
    <w:autoRedefine/>
    <w:rsid w:val="000F2C3A"/>
    <w:pPr>
      <w:snapToGrid w:val="0"/>
      <w:spacing w:line="280" w:lineRule="exact"/>
      <w:ind w:left="504" w:hangingChars="200" w:hanging="504"/>
      <w:jc w:val="both"/>
    </w:pPr>
    <w:rPr>
      <w:rFonts w:ascii="Times New Roman" w:eastAsia="標楷體" w:hAnsi="標楷體"/>
      <w:bCs/>
      <w:spacing w:val="6"/>
      <w:szCs w:val="24"/>
    </w:rPr>
  </w:style>
  <w:style w:type="paragraph" w:styleId="ab">
    <w:name w:val="Balloon Text"/>
    <w:basedOn w:val="a"/>
    <w:link w:val="ac"/>
    <w:uiPriority w:val="99"/>
    <w:semiHidden/>
    <w:unhideWhenUsed/>
    <w:rsid w:val="00DE4C44"/>
    <w:rPr>
      <w:rFonts w:ascii="Calibri Light" w:hAnsi="Calibri Light"/>
      <w:sz w:val="18"/>
      <w:szCs w:val="18"/>
    </w:rPr>
  </w:style>
  <w:style w:type="character" w:customStyle="1" w:styleId="ac">
    <w:name w:val="註解方塊文字 字元"/>
    <w:link w:val="ab"/>
    <w:uiPriority w:val="99"/>
    <w:semiHidden/>
    <w:rsid w:val="00DE4C44"/>
    <w:rPr>
      <w:rFonts w:ascii="Calibri Light" w:eastAsia="新細明體" w:hAnsi="Calibri Light" w:cs="Times New Roman"/>
      <w:kern w:val="2"/>
      <w:sz w:val="18"/>
      <w:szCs w:val="18"/>
    </w:rPr>
  </w:style>
  <w:style w:type="paragraph" w:customStyle="1" w:styleId="10">
    <w:name w:val="1."/>
    <w:basedOn w:val="a"/>
    <w:rsid w:val="00721F94"/>
    <w:pPr>
      <w:spacing w:line="400" w:lineRule="exact"/>
      <w:ind w:leftChars="400" w:left="475" w:hangingChars="75" w:hanging="75"/>
    </w:pPr>
    <w:rPr>
      <w:rFonts w:ascii="Times New Roman" w:eastAsia="標楷體" w:hAnsi="Times New Roman" w:cs="新細明體"/>
      <w:szCs w:val="20"/>
    </w:rPr>
  </w:style>
  <w:style w:type="paragraph" w:styleId="ad">
    <w:name w:val="List Paragraph"/>
    <w:basedOn w:val="a"/>
    <w:uiPriority w:val="34"/>
    <w:qFormat/>
    <w:rsid w:val="002942FF"/>
    <w:pPr>
      <w:ind w:leftChars="200" w:left="480"/>
    </w:pPr>
  </w:style>
  <w:style w:type="character" w:styleId="ae">
    <w:name w:val="annotation reference"/>
    <w:uiPriority w:val="99"/>
    <w:semiHidden/>
    <w:unhideWhenUsed/>
    <w:rsid w:val="00393E07"/>
    <w:rPr>
      <w:sz w:val="18"/>
      <w:szCs w:val="18"/>
    </w:rPr>
  </w:style>
  <w:style w:type="paragraph" w:styleId="af">
    <w:name w:val="annotation text"/>
    <w:basedOn w:val="a"/>
    <w:link w:val="af0"/>
    <w:unhideWhenUsed/>
    <w:rsid w:val="00393E07"/>
  </w:style>
  <w:style w:type="character" w:customStyle="1" w:styleId="af0">
    <w:name w:val="註解文字 字元"/>
    <w:link w:val="af"/>
    <w:rsid w:val="00393E07"/>
    <w:rPr>
      <w:kern w:val="2"/>
      <w:sz w:val="24"/>
      <w:szCs w:val="22"/>
    </w:rPr>
  </w:style>
  <w:style w:type="paragraph" w:styleId="af1">
    <w:name w:val="annotation subject"/>
    <w:basedOn w:val="af"/>
    <w:next w:val="af"/>
    <w:link w:val="af2"/>
    <w:uiPriority w:val="99"/>
    <w:semiHidden/>
    <w:unhideWhenUsed/>
    <w:rsid w:val="00393E07"/>
    <w:rPr>
      <w:b/>
      <w:bCs/>
    </w:rPr>
  </w:style>
  <w:style w:type="character" w:customStyle="1" w:styleId="af2">
    <w:name w:val="註解主旨 字元"/>
    <w:link w:val="af1"/>
    <w:uiPriority w:val="99"/>
    <w:semiHidden/>
    <w:rsid w:val="00393E07"/>
    <w:rPr>
      <w:b/>
      <w:bCs/>
      <w:kern w:val="2"/>
      <w:sz w:val="24"/>
      <w:szCs w:val="22"/>
    </w:rPr>
  </w:style>
  <w:style w:type="character" w:styleId="af3">
    <w:name w:val="page number"/>
    <w:rsid w:val="001B0C43"/>
  </w:style>
  <w:style w:type="paragraph" w:styleId="af4">
    <w:name w:val="Body Text Indent"/>
    <w:basedOn w:val="a"/>
    <w:link w:val="af5"/>
    <w:rsid w:val="001B0C43"/>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5">
    <w:name w:val="本文縮排 字元"/>
    <w:link w:val="af4"/>
    <w:rsid w:val="001B0C43"/>
    <w:rPr>
      <w:rFonts w:ascii="華康粗黑體" w:eastAsia="華康粗黑體" w:hAnsi="標楷體"/>
      <w:sz w:val="24"/>
    </w:rPr>
  </w:style>
  <w:style w:type="paragraph" w:customStyle="1" w:styleId="11">
    <w:name w:val="清單段落1"/>
    <w:basedOn w:val="a"/>
    <w:rsid w:val="001B0C43"/>
    <w:pPr>
      <w:ind w:leftChars="200" w:left="480"/>
    </w:pPr>
  </w:style>
  <w:style w:type="paragraph" w:styleId="af6">
    <w:name w:val="footnote text"/>
    <w:basedOn w:val="a"/>
    <w:link w:val="af7"/>
    <w:uiPriority w:val="99"/>
    <w:semiHidden/>
    <w:unhideWhenUsed/>
    <w:rsid w:val="00EE41DF"/>
    <w:pPr>
      <w:snapToGrid w:val="0"/>
    </w:pPr>
    <w:rPr>
      <w:sz w:val="20"/>
      <w:szCs w:val="20"/>
    </w:rPr>
  </w:style>
  <w:style w:type="character" w:customStyle="1" w:styleId="af7">
    <w:name w:val="註腳文字 字元"/>
    <w:basedOn w:val="a0"/>
    <w:link w:val="af6"/>
    <w:uiPriority w:val="99"/>
    <w:semiHidden/>
    <w:rsid w:val="00EE41DF"/>
    <w:rPr>
      <w:kern w:val="2"/>
    </w:rPr>
  </w:style>
  <w:style w:type="character" w:styleId="af8">
    <w:name w:val="footnote reference"/>
    <w:basedOn w:val="a0"/>
    <w:uiPriority w:val="99"/>
    <w:semiHidden/>
    <w:unhideWhenUsed/>
    <w:rsid w:val="00EE41DF"/>
    <w:rPr>
      <w:vertAlign w:val="superscript"/>
    </w:rPr>
  </w:style>
  <w:style w:type="paragraph" w:styleId="Web">
    <w:name w:val="Normal (Web)"/>
    <w:basedOn w:val="a"/>
    <w:uiPriority w:val="99"/>
    <w:unhideWhenUsed/>
    <w:rsid w:val="00EE41DF"/>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EE4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41DF"/>
    <w:rPr>
      <w:rFonts w:ascii="細明體" w:eastAsia="細明體" w:hAnsi="細明體" w:cs="細明體"/>
      <w:sz w:val="24"/>
      <w:szCs w:val="24"/>
    </w:rPr>
  </w:style>
  <w:style w:type="character" w:styleId="af9">
    <w:name w:val="Hyperlink"/>
    <w:basedOn w:val="a0"/>
    <w:uiPriority w:val="99"/>
    <w:semiHidden/>
    <w:unhideWhenUsed/>
    <w:rsid w:val="00481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FC"/>
    <w:pPr>
      <w:tabs>
        <w:tab w:val="center" w:pos="4153"/>
        <w:tab w:val="right" w:pos="8306"/>
      </w:tabs>
      <w:snapToGrid w:val="0"/>
    </w:pPr>
    <w:rPr>
      <w:sz w:val="20"/>
      <w:szCs w:val="20"/>
    </w:rPr>
  </w:style>
  <w:style w:type="character" w:customStyle="1" w:styleId="a4">
    <w:name w:val="頁首 字元"/>
    <w:link w:val="a3"/>
    <w:uiPriority w:val="99"/>
    <w:rsid w:val="00A963FC"/>
    <w:rPr>
      <w:kern w:val="2"/>
    </w:rPr>
  </w:style>
  <w:style w:type="paragraph" w:styleId="a5">
    <w:name w:val="footer"/>
    <w:basedOn w:val="a"/>
    <w:link w:val="a6"/>
    <w:uiPriority w:val="99"/>
    <w:unhideWhenUsed/>
    <w:rsid w:val="00A963FC"/>
    <w:pPr>
      <w:tabs>
        <w:tab w:val="center" w:pos="4153"/>
        <w:tab w:val="right" w:pos="8306"/>
      </w:tabs>
      <w:snapToGrid w:val="0"/>
    </w:pPr>
    <w:rPr>
      <w:sz w:val="20"/>
      <w:szCs w:val="20"/>
    </w:rPr>
  </w:style>
  <w:style w:type="character" w:customStyle="1" w:styleId="a6">
    <w:name w:val="頁尾 字元"/>
    <w:link w:val="a5"/>
    <w:uiPriority w:val="99"/>
    <w:rsid w:val="00A963FC"/>
    <w:rPr>
      <w:kern w:val="2"/>
    </w:rPr>
  </w:style>
  <w:style w:type="table" w:styleId="a7">
    <w:name w:val="Table Grid"/>
    <w:basedOn w:val="a1"/>
    <w:uiPriority w:val="59"/>
    <w:rsid w:val="004E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
    <w:basedOn w:val="a9"/>
    <w:rsid w:val="009E3E20"/>
    <w:pPr>
      <w:ind w:leftChars="100" w:left="300"/>
    </w:pPr>
  </w:style>
  <w:style w:type="paragraph" w:customStyle="1" w:styleId="a9">
    <w:name w:val="一"/>
    <w:rsid w:val="009E3E20"/>
    <w:pPr>
      <w:spacing w:beforeLines="50" w:before="50" w:line="480" w:lineRule="exact"/>
      <w:ind w:left="200" w:hangingChars="200" w:hanging="200"/>
    </w:pPr>
    <w:rPr>
      <w:rFonts w:ascii="標楷體" w:eastAsia="標楷體" w:hAnsi="標楷體" w:cs="InnMing-Heavy"/>
      <w:color w:val="000000"/>
      <w:sz w:val="28"/>
      <w:szCs w:val="28"/>
    </w:rPr>
  </w:style>
  <w:style w:type="paragraph" w:customStyle="1" w:styleId="1">
    <w:name w:val="(1)"/>
    <w:basedOn w:val="a"/>
    <w:rsid w:val="009E3E20"/>
    <w:pPr>
      <w:spacing w:line="480" w:lineRule="exact"/>
      <w:ind w:leftChars="200" w:left="300" w:hangingChars="100" w:hanging="100"/>
      <w:jc w:val="both"/>
    </w:pPr>
    <w:rPr>
      <w:rFonts w:ascii="Times New Roman" w:eastAsia="標楷體" w:hAnsi="Times New Roman" w:cs="新細明體"/>
      <w:sz w:val="28"/>
      <w:szCs w:val="20"/>
    </w:rPr>
  </w:style>
  <w:style w:type="paragraph" w:customStyle="1" w:styleId="aa">
    <w:name w:val="字元 字元 字元"/>
    <w:basedOn w:val="a"/>
    <w:autoRedefine/>
    <w:rsid w:val="000F2C3A"/>
    <w:pPr>
      <w:snapToGrid w:val="0"/>
      <w:spacing w:line="280" w:lineRule="exact"/>
      <w:ind w:left="504" w:hangingChars="200" w:hanging="504"/>
      <w:jc w:val="both"/>
    </w:pPr>
    <w:rPr>
      <w:rFonts w:ascii="Times New Roman" w:eastAsia="標楷體" w:hAnsi="標楷體"/>
      <w:bCs/>
      <w:spacing w:val="6"/>
      <w:szCs w:val="24"/>
    </w:rPr>
  </w:style>
  <w:style w:type="paragraph" w:styleId="ab">
    <w:name w:val="Balloon Text"/>
    <w:basedOn w:val="a"/>
    <w:link w:val="ac"/>
    <w:uiPriority w:val="99"/>
    <w:semiHidden/>
    <w:unhideWhenUsed/>
    <w:rsid w:val="00DE4C44"/>
    <w:rPr>
      <w:rFonts w:ascii="Calibri Light" w:hAnsi="Calibri Light"/>
      <w:sz w:val="18"/>
      <w:szCs w:val="18"/>
    </w:rPr>
  </w:style>
  <w:style w:type="character" w:customStyle="1" w:styleId="ac">
    <w:name w:val="註解方塊文字 字元"/>
    <w:link w:val="ab"/>
    <w:uiPriority w:val="99"/>
    <w:semiHidden/>
    <w:rsid w:val="00DE4C44"/>
    <w:rPr>
      <w:rFonts w:ascii="Calibri Light" w:eastAsia="新細明體" w:hAnsi="Calibri Light" w:cs="Times New Roman"/>
      <w:kern w:val="2"/>
      <w:sz w:val="18"/>
      <w:szCs w:val="18"/>
    </w:rPr>
  </w:style>
  <w:style w:type="paragraph" w:customStyle="1" w:styleId="10">
    <w:name w:val="1."/>
    <w:basedOn w:val="a"/>
    <w:rsid w:val="00721F94"/>
    <w:pPr>
      <w:spacing w:line="400" w:lineRule="exact"/>
      <w:ind w:leftChars="400" w:left="475" w:hangingChars="75" w:hanging="75"/>
    </w:pPr>
    <w:rPr>
      <w:rFonts w:ascii="Times New Roman" w:eastAsia="標楷體" w:hAnsi="Times New Roman" w:cs="新細明體"/>
      <w:szCs w:val="20"/>
    </w:rPr>
  </w:style>
  <w:style w:type="paragraph" w:styleId="ad">
    <w:name w:val="List Paragraph"/>
    <w:basedOn w:val="a"/>
    <w:uiPriority w:val="34"/>
    <w:qFormat/>
    <w:rsid w:val="002942FF"/>
    <w:pPr>
      <w:ind w:leftChars="200" w:left="480"/>
    </w:pPr>
  </w:style>
  <w:style w:type="character" w:styleId="ae">
    <w:name w:val="annotation reference"/>
    <w:uiPriority w:val="99"/>
    <w:semiHidden/>
    <w:unhideWhenUsed/>
    <w:rsid w:val="00393E07"/>
    <w:rPr>
      <w:sz w:val="18"/>
      <w:szCs w:val="18"/>
    </w:rPr>
  </w:style>
  <w:style w:type="paragraph" w:styleId="af">
    <w:name w:val="annotation text"/>
    <w:basedOn w:val="a"/>
    <w:link w:val="af0"/>
    <w:unhideWhenUsed/>
    <w:rsid w:val="00393E07"/>
  </w:style>
  <w:style w:type="character" w:customStyle="1" w:styleId="af0">
    <w:name w:val="註解文字 字元"/>
    <w:link w:val="af"/>
    <w:rsid w:val="00393E07"/>
    <w:rPr>
      <w:kern w:val="2"/>
      <w:sz w:val="24"/>
      <w:szCs w:val="22"/>
    </w:rPr>
  </w:style>
  <w:style w:type="paragraph" w:styleId="af1">
    <w:name w:val="annotation subject"/>
    <w:basedOn w:val="af"/>
    <w:next w:val="af"/>
    <w:link w:val="af2"/>
    <w:uiPriority w:val="99"/>
    <w:semiHidden/>
    <w:unhideWhenUsed/>
    <w:rsid w:val="00393E07"/>
    <w:rPr>
      <w:b/>
      <w:bCs/>
    </w:rPr>
  </w:style>
  <w:style w:type="character" w:customStyle="1" w:styleId="af2">
    <w:name w:val="註解主旨 字元"/>
    <w:link w:val="af1"/>
    <w:uiPriority w:val="99"/>
    <w:semiHidden/>
    <w:rsid w:val="00393E07"/>
    <w:rPr>
      <w:b/>
      <w:bCs/>
      <w:kern w:val="2"/>
      <w:sz w:val="24"/>
      <w:szCs w:val="22"/>
    </w:rPr>
  </w:style>
  <w:style w:type="character" w:styleId="af3">
    <w:name w:val="page number"/>
    <w:rsid w:val="001B0C43"/>
  </w:style>
  <w:style w:type="paragraph" w:styleId="af4">
    <w:name w:val="Body Text Indent"/>
    <w:basedOn w:val="a"/>
    <w:link w:val="af5"/>
    <w:rsid w:val="001B0C43"/>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5">
    <w:name w:val="本文縮排 字元"/>
    <w:link w:val="af4"/>
    <w:rsid w:val="001B0C43"/>
    <w:rPr>
      <w:rFonts w:ascii="華康粗黑體" w:eastAsia="華康粗黑體" w:hAnsi="標楷體"/>
      <w:sz w:val="24"/>
    </w:rPr>
  </w:style>
  <w:style w:type="paragraph" w:customStyle="1" w:styleId="11">
    <w:name w:val="清單段落1"/>
    <w:basedOn w:val="a"/>
    <w:rsid w:val="001B0C43"/>
    <w:pPr>
      <w:ind w:leftChars="200" w:left="480"/>
    </w:pPr>
  </w:style>
  <w:style w:type="paragraph" w:styleId="af6">
    <w:name w:val="footnote text"/>
    <w:basedOn w:val="a"/>
    <w:link w:val="af7"/>
    <w:uiPriority w:val="99"/>
    <w:semiHidden/>
    <w:unhideWhenUsed/>
    <w:rsid w:val="00EE41DF"/>
    <w:pPr>
      <w:snapToGrid w:val="0"/>
    </w:pPr>
    <w:rPr>
      <w:sz w:val="20"/>
      <w:szCs w:val="20"/>
    </w:rPr>
  </w:style>
  <w:style w:type="character" w:customStyle="1" w:styleId="af7">
    <w:name w:val="註腳文字 字元"/>
    <w:basedOn w:val="a0"/>
    <w:link w:val="af6"/>
    <w:uiPriority w:val="99"/>
    <w:semiHidden/>
    <w:rsid w:val="00EE41DF"/>
    <w:rPr>
      <w:kern w:val="2"/>
    </w:rPr>
  </w:style>
  <w:style w:type="character" w:styleId="af8">
    <w:name w:val="footnote reference"/>
    <w:basedOn w:val="a0"/>
    <w:uiPriority w:val="99"/>
    <w:semiHidden/>
    <w:unhideWhenUsed/>
    <w:rsid w:val="00EE41DF"/>
    <w:rPr>
      <w:vertAlign w:val="superscript"/>
    </w:rPr>
  </w:style>
  <w:style w:type="paragraph" w:styleId="Web">
    <w:name w:val="Normal (Web)"/>
    <w:basedOn w:val="a"/>
    <w:uiPriority w:val="99"/>
    <w:unhideWhenUsed/>
    <w:rsid w:val="00EE41DF"/>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EE4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41DF"/>
    <w:rPr>
      <w:rFonts w:ascii="細明體" w:eastAsia="細明體" w:hAnsi="細明體" w:cs="細明體"/>
      <w:sz w:val="24"/>
      <w:szCs w:val="24"/>
    </w:rPr>
  </w:style>
  <w:style w:type="character" w:styleId="af9">
    <w:name w:val="Hyperlink"/>
    <w:basedOn w:val="a0"/>
    <w:uiPriority w:val="99"/>
    <w:semiHidden/>
    <w:unhideWhenUsed/>
    <w:rsid w:val="00481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5780">
      <w:bodyDiv w:val="1"/>
      <w:marLeft w:val="0"/>
      <w:marRight w:val="0"/>
      <w:marTop w:val="0"/>
      <w:marBottom w:val="0"/>
      <w:divBdr>
        <w:top w:val="none" w:sz="0" w:space="0" w:color="auto"/>
        <w:left w:val="none" w:sz="0" w:space="0" w:color="auto"/>
        <w:bottom w:val="none" w:sz="0" w:space="0" w:color="auto"/>
        <w:right w:val="none" w:sz="0" w:space="0" w:color="auto"/>
      </w:divBdr>
    </w:div>
    <w:div w:id="1489982113">
      <w:bodyDiv w:val="1"/>
      <w:marLeft w:val="0"/>
      <w:marRight w:val="0"/>
      <w:marTop w:val="0"/>
      <w:marBottom w:val="0"/>
      <w:divBdr>
        <w:top w:val="none" w:sz="0" w:space="0" w:color="auto"/>
        <w:left w:val="none" w:sz="0" w:space="0" w:color="auto"/>
        <w:bottom w:val="none" w:sz="0" w:space="0" w:color="auto"/>
        <w:right w:val="none" w:sz="0" w:space="0" w:color="auto"/>
      </w:divBdr>
    </w:div>
    <w:div w:id="14900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url.cc/vQpX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B215-862D-462A-8916-0EBE7B7D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910</Words>
  <Characters>5188</Characters>
  <Application>Microsoft Office Word</Application>
  <DocSecurity>0</DocSecurity>
  <Lines>43</Lines>
  <Paragraphs>12</Paragraphs>
  <ScaleCrop>false</ScaleCrop>
  <Company>taipei</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「臺北市空閒住宅政府代租代管計畫」委託案服務需求說明</dc:title>
  <dc:creator>Administrator</dc:creator>
  <cp:lastModifiedBy>Windows 使用者</cp:lastModifiedBy>
  <cp:revision>2</cp:revision>
  <cp:lastPrinted>2019-07-07T01:47:00Z</cp:lastPrinted>
  <dcterms:created xsi:type="dcterms:W3CDTF">2020-09-30T08:48:00Z</dcterms:created>
  <dcterms:modified xsi:type="dcterms:W3CDTF">2020-09-30T08:48:00Z</dcterms:modified>
</cp:coreProperties>
</file>